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37" w:rsidRDefault="00496637" w:rsidP="008E24B8">
      <w:pPr>
        <w:spacing w:line="276" w:lineRule="auto"/>
        <w:ind w:left="426"/>
        <w:jc w:val="both"/>
        <w:rPr>
          <w:rFonts w:ascii="Arial" w:hAnsi="Arial" w:cs="Arial"/>
          <w:b/>
          <w:sz w:val="22"/>
          <w:szCs w:val="22"/>
        </w:rPr>
      </w:pPr>
    </w:p>
    <w:p w:rsidR="00496637" w:rsidRDefault="00496637" w:rsidP="008E24B8">
      <w:pPr>
        <w:spacing w:line="276" w:lineRule="auto"/>
        <w:ind w:left="426"/>
        <w:jc w:val="both"/>
        <w:rPr>
          <w:rFonts w:ascii="Arial" w:hAnsi="Arial" w:cs="Arial"/>
          <w:b/>
          <w:sz w:val="22"/>
          <w:szCs w:val="22"/>
        </w:rPr>
      </w:pPr>
    </w:p>
    <w:p w:rsidR="00082888" w:rsidRPr="00315D28" w:rsidRDefault="00082888" w:rsidP="008E24B8">
      <w:pPr>
        <w:spacing w:line="276" w:lineRule="auto"/>
        <w:ind w:left="426"/>
        <w:jc w:val="both"/>
        <w:rPr>
          <w:rFonts w:ascii="Arial" w:hAnsi="Arial" w:cs="Arial"/>
          <w:b/>
          <w:sz w:val="22"/>
          <w:szCs w:val="22"/>
        </w:rPr>
      </w:pPr>
      <w:r w:rsidRPr="00315D28">
        <w:rPr>
          <w:rFonts w:ascii="Arial" w:hAnsi="Arial" w:cs="Arial"/>
          <w:b/>
          <w:sz w:val="22"/>
          <w:szCs w:val="22"/>
        </w:rPr>
        <w:t>FICHA DE RESULTADOS CIENTIFICO-TECNICOS</w:t>
      </w:r>
      <w:r w:rsidR="00DF0D18">
        <w:rPr>
          <w:rFonts w:ascii="Arial" w:hAnsi="Arial" w:cs="Arial"/>
          <w:b/>
          <w:sz w:val="22"/>
          <w:szCs w:val="22"/>
        </w:rPr>
        <w:t xml:space="preserve"> </w:t>
      </w:r>
    </w:p>
    <w:p w:rsidR="00315D28" w:rsidRDefault="00315D28" w:rsidP="008E24B8">
      <w:pPr>
        <w:tabs>
          <w:tab w:val="left" w:pos="284"/>
        </w:tabs>
        <w:spacing w:after="240" w:line="276" w:lineRule="auto"/>
        <w:jc w:val="both"/>
        <w:rPr>
          <w:rFonts w:ascii="Arial" w:hAnsi="Arial" w:cs="Arial"/>
          <w:sz w:val="22"/>
          <w:szCs w:val="22"/>
        </w:rPr>
      </w:pPr>
    </w:p>
    <w:p w:rsidR="00087DD0" w:rsidRDefault="00082888" w:rsidP="008E24B8">
      <w:pPr>
        <w:tabs>
          <w:tab w:val="left" w:pos="284"/>
        </w:tabs>
        <w:spacing w:line="276" w:lineRule="auto"/>
        <w:jc w:val="both"/>
        <w:rPr>
          <w:rFonts w:ascii="Arial" w:hAnsi="Arial" w:cs="Arial"/>
          <w:sz w:val="22"/>
          <w:szCs w:val="22"/>
        </w:rPr>
      </w:pPr>
      <w:r w:rsidRPr="00315D28">
        <w:rPr>
          <w:rFonts w:ascii="Arial" w:hAnsi="Arial" w:cs="Arial"/>
          <w:sz w:val="22"/>
          <w:szCs w:val="22"/>
        </w:rPr>
        <w:t>1.</w:t>
      </w:r>
      <w:r w:rsidRPr="00315D28">
        <w:rPr>
          <w:rFonts w:ascii="Arial" w:hAnsi="Arial" w:cs="Arial"/>
          <w:sz w:val="22"/>
          <w:szCs w:val="22"/>
        </w:rPr>
        <w:tab/>
        <w:t>TÍTULO DEL RESULTADO:</w:t>
      </w:r>
      <w:r w:rsidR="0028145B">
        <w:rPr>
          <w:rFonts w:ascii="Arial" w:hAnsi="Arial" w:cs="Arial"/>
          <w:sz w:val="22"/>
          <w:szCs w:val="22"/>
        </w:rPr>
        <w:t xml:space="preserve"> </w:t>
      </w:r>
      <w:r w:rsidR="0028145B" w:rsidRPr="0028145B">
        <w:rPr>
          <w:rFonts w:ascii="Arial" w:hAnsi="Arial" w:cs="Arial"/>
          <w:sz w:val="22"/>
          <w:szCs w:val="22"/>
          <w:u w:val="single"/>
        </w:rPr>
        <w:t>De la Pandemia a la normalidad en la formación vocacional. Una experiencia desde la Universidad de Ciencias Médicas de Matanzas</w:t>
      </w:r>
      <w:r w:rsidR="0028145B">
        <w:rPr>
          <w:rFonts w:ascii="Arial" w:hAnsi="Arial" w:cs="Arial"/>
          <w:sz w:val="22"/>
          <w:szCs w:val="22"/>
        </w:rPr>
        <w:t>.</w:t>
      </w:r>
    </w:p>
    <w:p w:rsidR="00DF0D18" w:rsidRPr="00315D28" w:rsidRDefault="00DF0D18" w:rsidP="008E24B8">
      <w:pPr>
        <w:tabs>
          <w:tab w:val="left" w:pos="284"/>
        </w:tabs>
        <w:spacing w:line="276" w:lineRule="auto"/>
        <w:jc w:val="both"/>
        <w:rPr>
          <w:rFonts w:ascii="Arial" w:hAnsi="Arial" w:cs="Arial"/>
          <w:sz w:val="22"/>
          <w:szCs w:val="22"/>
        </w:rPr>
      </w:pPr>
    </w:p>
    <w:p w:rsidR="00F45A24" w:rsidRPr="0028145B" w:rsidRDefault="00082888" w:rsidP="008E24B8">
      <w:pPr>
        <w:tabs>
          <w:tab w:val="left" w:pos="284"/>
        </w:tabs>
        <w:spacing w:line="276" w:lineRule="auto"/>
        <w:jc w:val="both"/>
        <w:rPr>
          <w:rFonts w:ascii="Arial" w:hAnsi="Arial" w:cs="Arial"/>
          <w:sz w:val="22"/>
          <w:szCs w:val="22"/>
          <w:u w:val="single"/>
        </w:rPr>
      </w:pPr>
      <w:r w:rsidRPr="00315D28">
        <w:rPr>
          <w:rFonts w:ascii="Arial" w:hAnsi="Arial" w:cs="Arial"/>
          <w:sz w:val="22"/>
          <w:szCs w:val="22"/>
        </w:rPr>
        <w:t>2.</w:t>
      </w:r>
      <w:r w:rsidRPr="00315D28">
        <w:rPr>
          <w:rFonts w:ascii="Arial" w:hAnsi="Arial" w:cs="Arial"/>
          <w:sz w:val="22"/>
          <w:szCs w:val="22"/>
        </w:rPr>
        <w:tab/>
        <w:t>CE</w:t>
      </w:r>
      <w:r w:rsidR="00C7414D">
        <w:rPr>
          <w:rFonts w:ascii="Arial" w:hAnsi="Arial" w:cs="Arial"/>
          <w:sz w:val="22"/>
          <w:szCs w:val="22"/>
        </w:rPr>
        <w:t>NTRO QUE OBTIENE EL RESULTADO:</w:t>
      </w:r>
      <w:r w:rsidR="00630B08" w:rsidRPr="00315D28">
        <w:rPr>
          <w:rFonts w:ascii="Arial" w:hAnsi="Arial" w:cs="Arial"/>
          <w:sz w:val="22"/>
          <w:szCs w:val="22"/>
        </w:rPr>
        <w:t xml:space="preserve"> </w:t>
      </w:r>
      <w:r w:rsidR="00F45A24" w:rsidRPr="0028145B">
        <w:rPr>
          <w:rFonts w:ascii="Arial" w:hAnsi="Arial" w:cs="Arial"/>
          <w:u w:val="single"/>
        </w:rPr>
        <w:t>Universidad de Ciencias Médicas de Matanzas.</w:t>
      </w:r>
    </w:p>
    <w:p w:rsidR="00496637" w:rsidRDefault="00496637" w:rsidP="008E24B8">
      <w:pPr>
        <w:tabs>
          <w:tab w:val="left" w:pos="284"/>
        </w:tabs>
        <w:spacing w:line="276" w:lineRule="auto"/>
        <w:jc w:val="both"/>
        <w:rPr>
          <w:rFonts w:ascii="Arial" w:hAnsi="Arial" w:cs="Arial"/>
          <w:sz w:val="22"/>
          <w:szCs w:val="22"/>
        </w:rPr>
      </w:pPr>
      <w:r>
        <w:rPr>
          <w:rFonts w:ascii="Arial" w:hAnsi="Arial" w:cs="Arial"/>
          <w:sz w:val="22"/>
          <w:szCs w:val="22"/>
        </w:rPr>
        <w:t>3.</w:t>
      </w:r>
      <w:r>
        <w:rPr>
          <w:rFonts w:ascii="Arial" w:hAnsi="Arial" w:cs="Arial"/>
          <w:sz w:val="22"/>
          <w:szCs w:val="22"/>
        </w:rPr>
        <w:tab/>
        <w:t>PROVINCIA:</w:t>
      </w:r>
      <w:r w:rsidR="0028145B">
        <w:rPr>
          <w:rFonts w:ascii="Arial" w:hAnsi="Arial" w:cs="Arial"/>
          <w:sz w:val="22"/>
          <w:szCs w:val="22"/>
        </w:rPr>
        <w:t xml:space="preserve"> </w:t>
      </w:r>
      <w:r w:rsidR="00F45A24" w:rsidRPr="0028145B">
        <w:rPr>
          <w:rFonts w:ascii="Arial" w:hAnsi="Arial" w:cs="Arial"/>
          <w:u w:val="single"/>
        </w:rPr>
        <w:t>Matanzas</w:t>
      </w:r>
      <w:r w:rsidR="00F45A24" w:rsidRPr="0028145B">
        <w:rPr>
          <w:rFonts w:ascii="Arial" w:hAnsi="Arial" w:cs="Arial"/>
          <w:sz w:val="22"/>
          <w:szCs w:val="22"/>
          <w:u w:val="single"/>
        </w:rPr>
        <w:t xml:space="preserve"> </w:t>
      </w:r>
      <w:r>
        <w:rPr>
          <w:rFonts w:ascii="Arial" w:hAnsi="Arial" w:cs="Arial"/>
          <w:sz w:val="22"/>
          <w:szCs w:val="22"/>
        </w:rPr>
        <w:t xml:space="preserve">     MUNICIPIO:</w:t>
      </w:r>
      <w:r w:rsidR="00F45A24">
        <w:rPr>
          <w:rFonts w:ascii="Arial" w:hAnsi="Arial" w:cs="Arial"/>
          <w:sz w:val="22"/>
          <w:szCs w:val="22"/>
        </w:rPr>
        <w:t xml:space="preserve"> </w:t>
      </w:r>
      <w:r w:rsidR="00F45A24" w:rsidRPr="0028145B">
        <w:rPr>
          <w:rFonts w:ascii="Arial" w:hAnsi="Arial" w:cs="Arial"/>
          <w:u w:val="single"/>
        </w:rPr>
        <w:t>Matanzas</w:t>
      </w:r>
      <w:r w:rsidR="00F45A24">
        <w:rPr>
          <w:rFonts w:ascii="Arial" w:hAnsi="Arial" w:cs="Arial"/>
          <w:sz w:val="22"/>
          <w:szCs w:val="22"/>
        </w:rPr>
        <w:t xml:space="preserve"> </w:t>
      </w:r>
    </w:p>
    <w:p w:rsidR="00315D28" w:rsidRDefault="00496637" w:rsidP="008E24B8">
      <w:pPr>
        <w:tabs>
          <w:tab w:val="left" w:pos="284"/>
        </w:tabs>
        <w:spacing w:line="276" w:lineRule="auto"/>
        <w:jc w:val="both"/>
        <w:rPr>
          <w:rFonts w:ascii="Arial" w:hAnsi="Arial" w:cs="Arial"/>
          <w:sz w:val="22"/>
          <w:szCs w:val="22"/>
          <w:lang w:val="pt-PT"/>
        </w:rPr>
      </w:pPr>
      <w:r>
        <w:rPr>
          <w:rFonts w:ascii="Arial" w:hAnsi="Arial" w:cs="Arial"/>
          <w:sz w:val="22"/>
          <w:szCs w:val="22"/>
          <w:lang w:val="pt-PT"/>
        </w:rPr>
        <w:t xml:space="preserve"> </w:t>
      </w:r>
    </w:p>
    <w:p w:rsidR="00F45A24" w:rsidRPr="00F45A24" w:rsidRDefault="00082888" w:rsidP="008E24B8">
      <w:pPr>
        <w:spacing w:line="360" w:lineRule="auto"/>
        <w:jc w:val="both"/>
        <w:rPr>
          <w:rFonts w:ascii="Arial" w:hAnsi="Arial" w:cs="Arial"/>
          <w:lang w:val="en-US"/>
        </w:rPr>
      </w:pPr>
      <w:r w:rsidRPr="00315D28">
        <w:rPr>
          <w:rFonts w:ascii="Arial" w:hAnsi="Arial" w:cs="Arial"/>
          <w:sz w:val="22"/>
          <w:szCs w:val="22"/>
          <w:lang w:val="pt-PT"/>
        </w:rPr>
        <w:t>4.</w:t>
      </w:r>
      <w:r w:rsidRPr="00315D28">
        <w:rPr>
          <w:rFonts w:ascii="Arial" w:hAnsi="Arial" w:cs="Arial"/>
          <w:sz w:val="22"/>
          <w:szCs w:val="22"/>
          <w:lang w:val="pt-PT"/>
        </w:rPr>
        <w:tab/>
        <w:t>AUTOR</w:t>
      </w:r>
      <w:r w:rsidR="00315D28" w:rsidRPr="00315D28">
        <w:rPr>
          <w:rFonts w:ascii="Arial" w:hAnsi="Arial" w:cs="Arial"/>
          <w:sz w:val="22"/>
          <w:szCs w:val="22"/>
          <w:lang w:val="pt-PT"/>
        </w:rPr>
        <w:t xml:space="preserve"> </w:t>
      </w:r>
      <w:r w:rsidRPr="00315D28">
        <w:rPr>
          <w:rFonts w:ascii="Arial" w:hAnsi="Arial" w:cs="Arial"/>
          <w:sz w:val="22"/>
          <w:szCs w:val="22"/>
          <w:lang w:val="pt-PT"/>
        </w:rPr>
        <w:t>PRINCIPAL:</w:t>
      </w:r>
      <w:r w:rsidR="00496637">
        <w:rPr>
          <w:rFonts w:ascii="Arial" w:hAnsi="Arial" w:cs="Arial"/>
          <w:sz w:val="22"/>
          <w:szCs w:val="22"/>
          <w:lang w:val="pt-PT"/>
        </w:rPr>
        <w:t xml:space="preserve"> </w:t>
      </w:r>
      <w:proofErr w:type="gramStart"/>
      <w:r w:rsidR="00F45A24" w:rsidRPr="00C7414D">
        <w:rPr>
          <w:rFonts w:ascii="Arial" w:hAnsi="Arial" w:cs="Arial"/>
          <w:u w:val="single"/>
        </w:rPr>
        <w:t>MSc</w:t>
      </w:r>
      <w:proofErr w:type="gramEnd"/>
      <w:r w:rsidR="00F45A24" w:rsidRPr="00C7414D">
        <w:rPr>
          <w:rFonts w:ascii="Arial" w:hAnsi="Arial" w:cs="Arial"/>
          <w:u w:val="single"/>
        </w:rPr>
        <w:t xml:space="preserve">. Dra. </w:t>
      </w:r>
      <w:r w:rsidR="00F45A24" w:rsidRPr="00C7414D">
        <w:rPr>
          <w:rFonts w:ascii="Arial" w:hAnsi="Arial" w:cs="Arial"/>
          <w:u w:val="single"/>
          <w:lang w:val="en-US"/>
        </w:rPr>
        <w:t>Janice Sosa Díaz</w:t>
      </w:r>
    </w:p>
    <w:p w:rsidR="00F45A24" w:rsidRPr="00F45A24" w:rsidRDefault="00F45A24" w:rsidP="008E24B8">
      <w:pPr>
        <w:spacing w:after="160" w:line="360" w:lineRule="auto"/>
        <w:jc w:val="both"/>
        <w:rPr>
          <w:rFonts w:ascii="Arial" w:hAnsi="Arial" w:cs="Arial"/>
          <w:lang w:val="en-US"/>
        </w:rPr>
      </w:pPr>
      <w:r w:rsidRPr="00F45A24">
        <w:rPr>
          <w:rFonts w:ascii="Arial" w:hAnsi="Arial" w:cs="Arial"/>
          <w:sz w:val="22"/>
          <w:szCs w:val="22"/>
          <w:lang w:val="pt-PT"/>
        </w:rPr>
        <w:t xml:space="preserve">     </w:t>
      </w:r>
      <w:r w:rsidRPr="00F45A24">
        <w:rPr>
          <w:rFonts w:ascii="Arial" w:hAnsi="Arial" w:cs="Arial"/>
          <w:sz w:val="22"/>
          <w:szCs w:val="22"/>
          <w:lang w:val="fr-FR"/>
        </w:rPr>
        <w:t>Email :</w:t>
      </w:r>
      <w:r w:rsidRPr="00F45A24">
        <w:rPr>
          <w:rFonts w:ascii="Arial" w:hAnsi="Arial" w:cs="Arial"/>
          <w:sz w:val="22"/>
          <w:szCs w:val="22"/>
          <w:lang w:val="en-US"/>
        </w:rPr>
        <w:t xml:space="preserve"> </w:t>
      </w:r>
      <w:r w:rsidRPr="00F45A24">
        <w:rPr>
          <w:rFonts w:ascii="Arial" w:hAnsi="Arial" w:cs="Arial"/>
          <w:lang w:val="en-US"/>
        </w:rPr>
        <w:t>janicesosa.mtz@infomed.sld.cu</w:t>
      </w:r>
    </w:p>
    <w:p w:rsidR="00F45A24" w:rsidRPr="00F45A24" w:rsidRDefault="00F45A24" w:rsidP="008E24B8">
      <w:pPr>
        <w:tabs>
          <w:tab w:val="left" w:pos="284"/>
          <w:tab w:val="left" w:pos="567"/>
        </w:tabs>
        <w:spacing w:line="276" w:lineRule="auto"/>
        <w:jc w:val="both"/>
        <w:rPr>
          <w:rFonts w:ascii="Arial" w:hAnsi="Arial" w:cs="Arial"/>
          <w:sz w:val="22"/>
          <w:szCs w:val="22"/>
        </w:rPr>
      </w:pPr>
      <w:r w:rsidRPr="00F45A24">
        <w:rPr>
          <w:rFonts w:ascii="Arial" w:hAnsi="Arial" w:cs="Arial"/>
          <w:sz w:val="22"/>
          <w:szCs w:val="22"/>
          <w:lang w:val="en-US"/>
        </w:rPr>
        <w:t xml:space="preserve">    </w:t>
      </w:r>
      <w:r w:rsidR="0028145B">
        <w:rPr>
          <w:rFonts w:ascii="Arial" w:hAnsi="Arial" w:cs="Arial"/>
          <w:sz w:val="22"/>
          <w:szCs w:val="22"/>
        </w:rPr>
        <w:t xml:space="preserve">Teléfono fijo: </w:t>
      </w:r>
      <w:r w:rsidRPr="00C7414D">
        <w:rPr>
          <w:rFonts w:ascii="Arial" w:hAnsi="Arial" w:cs="Arial"/>
          <w:sz w:val="22"/>
          <w:szCs w:val="22"/>
          <w:u w:val="single"/>
        </w:rPr>
        <w:t>4524</w:t>
      </w:r>
      <w:r w:rsidR="009D7D9F" w:rsidRPr="00C7414D">
        <w:rPr>
          <w:rFonts w:ascii="Arial" w:hAnsi="Arial" w:cs="Arial"/>
          <w:sz w:val="22"/>
          <w:szCs w:val="22"/>
          <w:u w:val="single"/>
        </w:rPr>
        <w:t>3044</w:t>
      </w:r>
      <w:r w:rsidR="0028145B" w:rsidRPr="00C7414D">
        <w:rPr>
          <w:rFonts w:ascii="Arial" w:hAnsi="Arial" w:cs="Arial"/>
          <w:sz w:val="22"/>
          <w:szCs w:val="22"/>
          <w:u w:val="single"/>
        </w:rPr>
        <w:t xml:space="preserve"> </w:t>
      </w:r>
      <w:r w:rsidR="0028145B">
        <w:rPr>
          <w:rFonts w:ascii="Arial" w:hAnsi="Arial" w:cs="Arial"/>
          <w:sz w:val="22"/>
          <w:szCs w:val="22"/>
        </w:rPr>
        <w:t xml:space="preserve">             Móvil: </w:t>
      </w:r>
      <w:r w:rsidRPr="0028145B">
        <w:rPr>
          <w:rFonts w:ascii="Arial" w:hAnsi="Arial" w:cs="Arial"/>
          <w:sz w:val="22"/>
          <w:szCs w:val="22"/>
          <w:u w:val="single"/>
        </w:rPr>
        <w:t>531</w:t>
      </w:r>
      <w:r w:rsidR="0028145B" w:rsidRPr="0028145B">
        <w:rPr>
          <w:rFonts w:ascii="Arial" w:hAnsi="Arial" w:cs="Arial"/>
          <w:sz w:val="22"/>
          <w:szCs w:val="22"/>
          <w:u w:val="single"/>
        </w:rPr>
        <w:t>82619</w:t>
      </w:r>
    </w:p>
    <w:p w:rsidR="00F45A24" w:rsidRPr="00F45A24" w:rsidRDefault="00F45A24" w:rsidP="008E24B8">
      <w:pPr>
        <w:tabs>
          <w:tab w:val="left" w:pos="284"/>
          <w:tab w:val="left" w:pos="567"/>
        </w:tabs>
        <w:spacing w:line="276" w:lineRule="auto"/>
        <w:jc w:val="both"/>
        <w:rPr>
          <w:rFonts w:ascii="Arial" w:hAnsi="Arial" w:cs="Arial"/>
          <w:sz w:val="22"/>
          <w:szCs w:val="22"/>
        </w:rPr>
      </w:pPr>
      <w:r w:rsidRPr="00F45A24">
        <w:rPr>
          <w:rFonts w:ascii="Arial" w:hAnsi="Arial" w:cs="Arial"/>
          <w:sz w:val="22"/>
          <w:szCs w:val="22"/>
        </w:rPr>
        <w:t xml:space="preserve">                                           </w:t>
      </w:r>
    </w:p>
    <w:p w:rsidR="00496637" w:rsidRDefault="00F45A24" w:rsidP="008E24B8">
      <w:pPr>
        <w:tabs>
          <w:tab w:val="left" w:pos="284"/>
        </w:tabs>
        <w:spacing w:line="276" w:lineRule="auto"/>
        <w:jc w:val="both"/>
        <w:rPr>
          <w:rFonts w:ascii="Arial" w:hAnsi="Arial" w:cs="Arial"/>
          <w:sz w:val="22"/>
          <w:szCs w:val="22"/>
        </w:rPr>
      </w:pPr>
      <w:r w:rsidRPr="00F45A24">
        <w:rPr>
          <w:rFonts w:ascii="Arial" w:eastAsia="Calibri" w:hAnsi="Arial" w:cs="Arial"/>
          <w:sz w:val="22"/>
          <w:szCs w:val="22"/>
          <w:lang w:eastAsia="en-US"/>
        </w:rPr>
        <w:t xml:space="preserve">5. </w:t>
      </w:r>
      <w:r w:rsidR="00C7414D">
        <w:rPr>
          <w:rFonts w:ascii="Arial" w:eastAsia="Calibri" w:hAnsi="Arial" w:cs="Arial"/>
          <w:sz w:val="22"/>
          <w:szCs w:val="22"/>
          <w:lang w:eastAsia="en-US"/>
        </w:rPr>
        <w:t xml:space="preserve"> OTROS AUTORES (Hasta tres): Dr .C. </w:t>
      </w:r>
      <w:r w:rsidR="00C7414D">
        <w:rPr>
          <w:rFonts w:ascii="Arial" w:eastAsia="Calibri" w:hAnsi="Arial" w:cs="Arial"/>
          <w:lang w:eastAsia="en-US"/>
        </w:rPr>
        <w:t xml:space="preserve"> Regina Yamilet Sosa Díaz, MSc. Mercedes Jaquinet Aldanás, Dra. Caridad Julia Fernández Rodríguez. </w:t>
      </w:r>
    </w:p>
    <w:p w:rsidR="00DF3B9D" w:rsidRPr="00315D28" w:rsidRDefault="00496637" w:rsidP="008E24B8">
      <w:pPr>
        <w:tabs>
          <w:tab w:val="left" w:pos="284"/>
          <w:tab w:val="left" w:pos="567"/>
        </w:tabs>
        <w:spacing w:line="276" w:lineRule="auto"/>
        <w:jc w:val="both"/>
        <w:rPr>
          <w:rFonts w:ascii="Arial" w:hAnsi="Arial" w:cs="Arial"/>
          <w:sz w:val="22"/>
          <w:szCs w:val="22"/>
        </w:rPr>
      </w:pPr>
      <w:r>
        <w:rPr>
          <w:rFonts w:ascii="Arial" w:hAnsi="Arial" w:cs="Arial"/>
          <w:sz w:val="22"/>
          <w:szCs w:val="22"/>
        </w:rPr>
        <w:t>6.</w:t>
      </w:r>
      <w:r w:rsidR="00082888" w:rsidRPr="00315D28">
        <w:rPr>
          <w:rFonts w:ascii="Arial" w:hAnsi="Arial" w:cs="Arial"/>
          <w:sz w:val="22"/>
          <w:szCs w:val="22"/>
        </w:rPr>
        <w:tab/>
        <w:t xml:space="preserve">ORIGEN DEL RESULTADO: </w:t>
      </w:r>
    </w:p>
    <w:p w:rsidR="00DF3B9D" w:rsidRPr="00315D28" w:rsidRDefault="00315D28" w:rsidP="008E24B8">
      <w:pPr>
        <w:tabs>
          <w:tab w:val="left" w:pos="284"/>
        </w:tabs>
        <w:spacing w:line="276" w:lineRule="auto"/>
        <w:jc w:val="both"/>
        <w:rPr>
          <w:rFonts w:ascii="Arial" w:hAnsi="Arial" w:cs="Arial"/>
          <w:sz w:val="22"/>
          <w:szCs w:val="22"/>
        </w:rPr>
      </w:pPr>
      <w:r>
        <w:rPr>
          <w:rFonts w:ascii="Arial" w:hAnsi="Arial" w:cs="Arial"/>
          <w:sz w:val="22"/>
          <w:szCs w:val="22"/>
        </w:rPr>
        <w:t xml:space="preserve">     </w:t>
      </w:r>
      <w:r w:rsidRPr="00315D28">
        <w:rPr>
          <w:rFonts w:ascii="Arial" w:hAnsi="Arial" w:cs="Arial"/>
          <w:sz w:val="22"/>
          <w:szCs w:val="22"/>
        </w:rPr>
        <w:t>Proyecto __</w:t>
      </w:r>
      <w:r w:rsidR="00F45A24">
        <w:rPr>
          <w:rFonts w:ascii="Arial" w:hAnsi="Arial" w:cs="Arial"/>
          <w:sz w:val="22"/>
          <w:szCs w:val="22"/>
        </w:rPr>
        <w:t>X</w:t>
      </w:r>
      <w:r w:rsidRPr="00315D28">
        <w:rPr>
          <w:rFonts w:ascii="Arial" w:hAnsi="Arial" w:cs="Arial"/>
          <w:sz w:val="22"/>
          <w:szCs w:val="22"/>
        </w:rPr>
        <w:t xml:space="preserve">___ Tesis _______ Fórum </w:t>
      </w:r>
      <w:r w:rsidR="00496637" w:rsidRPr="00315D28">
        <w:rPr>
          <w:rFonts w:ascii="Arial" w:hAnsi="Arial" w:cs="Arial"/>
          <w:sz w:val="22"/>
          <w:szCs w:val="22"/>
        </w:rPr>
        <w:t xml:space="preserve"> </w:t>
      </w:r>
      <w:r w:rsidR="004C62AB">
        <w:rPr>
          <w:rFonts w:ascii="Arial" w:hAnsi="Arial" w:cs="Arial"/>
          <w:sz w:val="22"/>
          <w:szCs w:val="22"/>
        </w:rPr>
        <w:t>__</w:t>
      </w:r>
      <w:r w:rsidRPr="00315D28">
        <w:rPr>
          <w:rFonts w:ascii="Arial" w:hAnsi="Arial" w:cs="Arial"/>
          <w:sz w:val="22"/>
          <w:szCs w:val="22"/>
        </w:rPr>
        <w:t>____ Otro _______</w:t>
      </w:r>
      <w:r w:rsidR="00DF3B9D" w:rsidRPr="00315D28">
        <w:rPr>
          <w:rFonts w:ascii="Arial" w:hAnsi="Arial" w:cs="Arial"/>
          <w:sz w:val="22"/>
          <w:szCs w:val="22"/>
        </w:rPr>
        <w:t xml:space="preserve">           </w:t>
      </w:r>
    </w:p>
    <w:p w:rsidR="00315D28" w:rsidRDefault="00315D28" w:rsidP="008E24B8">
      <w:pPr>
        <w:tabs>
          <w:tab w:val="left" w:pos="284"/>
        </w:tabs>
        <w:spacing w:line="276" w:lineRule="auto"/>
        <w:jc w:val="both"/>
        <w:rPr>
          <w:rFonts w:ascii="Arial" w:hAnsi="Arial" w:cs="Arial"/>
          <w:sz w:val="22"/>
          <w:szCs w:val="22"/>
        </w:rPr>
      </w:pPr>
    </w:p>
    <w:p w:rsidR="00D703FB" w:rsidRDefault="00A5708A" w:rsidP="008E24B8">
      <w:pPr>
        <w:pStyle w:val="NormalWeb"/>
        <w:tabs>
          <w:tab w:val="left" w:pos="284"/>
        </w:tabs>
        <w:spacing w:before="0" w:beforeAutospacing="0" w:after="0" w:afterAutospacing="0" w:line="276" w:lineRule="auto"/>
        <w:jc w:val="both"/>
        <w:textAlignment w:val="baseline"/>
        <w:rPr>
          <w:rFonts w:ascii="Arial" w:eastAsiaTheme="minorEastAsia" w:hAnsi="Arial" w:cs="Arial"/>
          <w:color w:val="000000" w:themeColor="dark1"/>
          <w:kern w:val="24"/>
          <w:sz w:val="22"/>
          <w:szCs w:val="22"/>
        </w:rPr>
      </w:pPr>
      <w:r w:rsidRPr="00315D28">
        <w:rPr>
          <w:rFonts w:ascii="Arial" w:hAnsi="Arial" w:cs="Arial"/>
          <w:sz w:val="22"/>
          <w:szCs w:val="22"/>
        </w:rPr>
        <w:t>7</w:t>
      </w:r>
      <w:r w:rsidR="00315D28">
        <w:rPr>
          <w:rFonts w:ascii="Arial" w:hAnsi="Arial" w:cs="Arial"/>
          <w:sz w:val="22"/>
          <w:szCs w:val="22"/>
        </w:rPr>
        <w:t xml:space="preserve">. </w:t>
      </w:r>
      <w:r w:rsidR="00D703FB" w:rsidRPr="00315D28">
        <w:rPr>
          <w:rFonts w:ascii="Arial" w:hAnsi="Arial" w:cs="Arial"/>
          <w:sz w:val="22"/>
          <w:szCs w:val="22"/>
        </w:rPr>
        <w:t>BREVE DESCRIPCION DEL RESULTADO:</w:t>
      </w:r>
      <w:r w:rsidR="00D703FB" w:rsidRPr="00315D28">
        <w:rPr>
          <w:rFonts w:ascii="Arial" w:eastAsiaTheme="minorEastAsia" w:hAnsi="Arial" w:cs="Arial"/>
          <w:color w:val="000000" w:themeColor="dark1"/>
          <w:kern w:val="24"/>
          <w:sz w:val="22"/>
          <w:szCs w:val="22"/>
        </w:rPr>
        <w:t xml:space="preserve"> </w:t>
      </w:r>
    </w:p>
    <w:p w:rsidR="00D703FB" w:rsidRDefault="00D703FB" w:rsidP="008E24B8">
      <w:pPr>
        <w:jc w:val="both"/>
        <w:rPr>
          <w:rFonts w:ascii="Arial" w:hAnsi="Arial" w:cs="Arial"/>
        </w:rPr>
      </w:pPr>
      <w:r>
        <w:rPr>
          <w:rFonts w:ascii="Arial" w:hAnsi="Arial" w:cs="Arial"/>
        </w:rPr>
        <w:t>El trabajo abarca las acciones realizadas con el círculo de interés en Ciencias Médicas durante el año</w:t>
      </w:r>
      <w:r w:rsidRPr="005B04E5">
        <w:rPr>
          <w:rFonts w:ascii="Arial" w:hAnsi="Arial" w:cs="Arial"/>
        </w:rPr>
        <w:t xml:space="preserve"> 2022</w:t>
      </w:r>
      <w:r>
        <w:rPr>
          <w:rFonts w:ascii="Arial" w:hAnsi="Arial" w:cs="Arial"/>
        </w:rPr>
        <w:t>,</w:t>
      </w:r>
      <w:r w:rsidRPr="005B04E5">
        <w:rPr>
          <w:rFonts w:ascii="Arial" w:hAnsi="Arial" w:cs="Arial"/>
        </w:rPr>
        <w:t xml:space="preserve"> con </w:t>
      </w:r>
      <w:r>
        <w:rPr>
          <w:rFonts w:ascii="Arial" w:hAnsi="Arial" w:cs="Arial"/>
        </w:rPr>
        <w:t xml:space="preserve">la reincorporación a la </w:t>
      </w:r>
      <w:proofErr w:type="spellStart"/>
      <w:r>
        <w:rPr>
          <w:rFonts w:ascii="Arial" w:hAnsi="Arial" w:cs="Arial"/>
        </w:rPr>
        <w:t>presencialidad</w:t>
      </w:r>
      <w:proofErr w:type="spellEnd"/>
      <w:r>
        <w:rPr>
          <w:rFonts w:ascii="Arial" w:hAnsi="Arial" w:cs="Arial"/>
        </w:rPr>
        <w:t xml:space="preserve"> en la docencia. Tiene como antecedentes 2 años de pandemia por Covid-19, durante los que se mantuvo activo, con el desarrollo de actividades bajo la modalidad de educación a distancia.</w:t>
      </w:r>
    </w:p>
    <w:p w:rsidR="00D703FB" w:rsidRDefault="00D703FB" w:rsidP="008E24B8">
      <w:pPr>
        <w:pStyle w:val="NormalWeb"/>
        <w:tabs>
          <w:tab w:val="left" w:pos="284"/>
        </w:tabs>
        <w:spacing w:before="0" w:beforeAutospacing="0" w:after="0" w:afterAutospacing="0" w:line="276" w:lineRule="auto"/>
        <w:jc w:val="both"/>
        <w:textAlignment w:val="baseline"/>
        <w:rPr>
          <w:rFonts w:ascii="Arial" w:hAnsi="Arial" w:cs="Arial"/>
        </w:rPr>
      </w:pPr>
      <w:r>
        <w:rPr>
          <w:rFonts w:ascii="Arial" w:hAnsi="Arial" w:cs="Arial"/>
        </w:rPr>
        <w:t>Con el regreso de los estudiantes pertenecientes al círculo de interés a las aulas se pudo retomar y dar continuidad a la planificación prevista según cronograma del proyecto al que responde este trabajo, del que se derivan significativos resultados:</w:t>
      </w:r>
    </w:p>
    <w:p w:rsidR="00D703FB" w:rsidRDefault="00D703FB" w:rsidP="008E24B8">
      <w:pPr>
        <w:pStyle w:val="NormalWeb"/>
        <w:numPr>
          <w:ilvl w:val="3"/>
          <w:numId w:val="6"/>
        </w:numPr>
        <w:tabs>
          <w:tab w:val="left" w:pos="284"/>
        </w:tabs>
        <w:spacing w:before="0" w:beforeAutospacing="0" w:after="0" w:afterAutospacing="0" w:line="276" w:lineRule="auto"/>
        <w:jc w:val="both"/>
        <w:textAlignment w:val="baseline"/>
        <w:rPr>
          <w:rFonts w:ascii="Arial" w:hAnsi="Arial" w:cs="Arial"/>
        </w:rPr>
      </w:pPr>
      <w:r>
        <w:rPr>
          <w:rFonts w:ascii="Arial" w:hAnsi="Arial" w:cs="Arial"/>
        </w:rPr>
        <w:t xml:space="preserve">6 premios, obtenidos por los estudiantes de secundaria básica, en concursos municipales de asignaturas: 3 en Biología, 1 en Química, 1 en </w:t>
      </w:r>
      <w:proofErr w:type="gramStart"/>
      <w:r>
        <w:rPr>
          <w:rFonts w:ascii="Arial" w:hAnsi="Arial" w:cs="Arial"/>
        </w:rPr>
        <w:t>Inglés</w:t>
      </w:r>
      <w:proofErr w:type="gramEnd"/>
      <w:r>
        <w:rPr>
          <w:rFonts w:ascii="Arial" w:hAnsi="Arial" w:cs="Arial"/>
        </w:rPr>
        <w:t xml:space="preserve"> y 1 en Matemática.</w:t>
      </w:r>
    </w:p>
    <w:p w:rsidR="00D703FB" w:rsidRDefault="00D703FB" w:rsidP="008E24B8">
      <w:pPr>
        <w:pStyle w:val="NormalWeb"/>
        <w:numPr>
          <w:ilvl w:val="0"/>
          <w:numId w:val="6"/>
        </w:numPr>
        <w:tabs>
          <w:tab w:val="left" w:pos="284"/>
        </w:tabs>
        <w:spacing w:before="0" w:beforeAutospacing="0" w:after="0" w:afterAutospacing="0" w:line="276" w:lineRule="auto"/>
        <w:jc w:val="both"/>
        <w:textAlignment w:val="baseline"/>
        <w:rPr>
          <w:rFonts w:ascii="Arial" w:hAnsi="Arial" w:cs="Arial"/>
        </w:rPr>
      </w:pPr>
      <w:r>
        <w:rPr>
          <w:rFonts w:ascii="Arial" w:hAnsi="Arial" w:cs="Arial"/>
        </w:rPr>
        <w:t>4 premios, obtenidos por los estudiantes de secundaria básica, en concursos provinciales de asignaturas: 1 en Química  y 3 en Biología.</w:t>
      </w:r>
    </w:p>
    <w:p w:rsidR="00D703FB" w:rsidRDefault="00D703FB" w:rsidP="008E24B8">
      <w:pPr>
        <w:pStyle w:val="NormalWeb"/>
        <w:numPr>
          <w:ilvl w:val="0"/>
          <w:numId w:val="6"/>
        </w:numPr>
        <w:tabs>
          <w:tab w:val="left" w:pos="284"/>
        </w:tabs>
        <w:spacing w:before="0" w:beforeAutospacing="0" w:after="0" w:afterAutospacing="0" w:line="276" w:lineRule="auto"/>
        <w:jc w:val="both"/>
        <w:textAlignment w:val="baseline"/>
        <w:rPr>
          <w:rFonts w:ascii="Arial" w:hAnsi="Arial" w:cs="Arial"/>
        </w:rPr>
      </w:pPr>
      <w:r>
        <w:rPr>
          <w:rFonts w:ascii="Arial" w:hAnsi="Arial" w:cs="Arial"/>
        </w:rPr>
        <w:t>De estos últimos, 1 obtiene medalla de bronce en el concurso nacional de Biología.</w:t>
      </w:r>
    </w:p>
    <w:p w:rsidR="00D703FB" w:rsidRDefault="00D703FB" w:rsidP="008E24B8">
      <w:pPr>
        <w:pStyle w:val="NormalWeb"/>
        <w:numPr>
          <w:ilvl w:val="0"/>
          <w:numId w:val="6"/>
        </w:numPr>
        <w:tabs>
          <w:tab w:val="left" w:pos="284"/>
        </w:tabs>
        <w:spacing w:before="0" w:beforeAutospacing="0" w:after="0" w:afterAutospacing="0" w:line="276" w:lineRule="auto"/>
        <w:jc w:val="both"/>
        <w:textAlignment w:val="baseline"/>
        <w:rPr>
          <w:rFonts w:ascii="Arial" w:hAnsi="Arial" w:cs="Arial"/>
        </w:rPr>
      </w:pPr>
      <w:r>
        <w:rPr>
          <w:rFonts w:ascii="Arial" w:hAnsi="Arial" w:cs="Arial"/>
        </w:rPr>
        <w:t>1 estudiante: alumno más integral de su año en la ESBU “Ramón Mathieu” del municipio de Matanzas.</w:t>
      </w:r>
    </w:p>
    <w:p w:rsidR="00D703FB" w:rsidRDefault="00D703FB" w:rsidP="008E24B8">
      <w:pPr>
        <w:pStyle w:val="NormalWeb"/>
        <w:numPr>
          <w:ilvl w:val="0"/>
          <w:numId w:val="6"/>
        </w:numPr>
        <w:tabs>
          <w:tab w:val="left" w:pos="284"/>
        </w:tabs>
        <w:spacing w:before="0" w:beforeAutospacing="0" w:after="0" w:afterAutospacing="0" w:line="276" w:lineRule="auto"/>
        <w:jc w:val="both"/>
        <w:textAlignment w:val="baseline"/>
        <w:rPr>
          <w:rFonts w:ascii="Arial" w:hAnsi="Arial" w:cs="Arial"/>
        </w:rPr>
      </w:pPr>
      <w:r>
        <w:rPr>
          <w:rFonts w:ascii="Arial" w:hAnsi="Arial" w:cs="Arial"/>
        </w:rPr>
        <w:t xml:space="preserve">Participación de los alumnos y profesores que conforman el Círculo de Interés en el Encuentro de Sociedades Científicas desarrollado en el IPU “José Luis Dubrocq </w:t>
      </w:r>
      <w:proofErr w:type="spellStart"/>
      <w:r>
        <w:rPr>
          <w:rFonts w:ascii="Arial" w:hAnsi="Arial" w:cs="Arial"/>
        </w:rPr>
        <w:t>Sardiñas</w:t>
      </w:r>
      <w:proofErr w:type="spellEnd"/>
      <w:r>
        <w:rPr>
          <w:rFonts w:ascii="Arial" w:hAnsi="Arial" w:cs="Arial"/>
        </w:rPr>
        <w:t>”, del municipio de Matanzas.</w:t>
      </w:r>
    </w:p>
    <w:p w:rsidR="00D703FB" w:rsidRDefault="00D703FB" w:rsidP="008E24B8">
      <w:pPr>
        <w:pStyle w:val="NormalWeb"/>
        <w:tabs>
          <w:tab w:val="left" w:pos="284"/>
        </w:tabs>
        <w:spacing w:before="0" w:beforeAutospacing="0" w:after="0" w:afterAutospacing="0" w:line="276" w:lineRule="auto"/>
        <w:ind w:left="720"/>
        <w:jc w:val="both"/>
        <w:textAlignment w:val="baseline"/>
        <w:rPr>
          <w:rFonts w:ascii="Arial" w:hAnsi="Arial" w:cs="Arial"/>
        </w:rPr>
      </w:pPr>
    </w:p>
    <w:p w:rsidR="00D703FB" w:rsidRDefault="00D703FB" w:rsidP="008E24B8">
      <w:pPr>
        <w:pStyle w:val="NormalWeb"/>
        <w:numPr>
          <w:ilvl w:val="0"/>
          <w:numId w:val="6"/>
        </w:numPr>
        <w:tabs>
          <w:tab w:val="left" w:pos="284"/>
        </w:tabs>
        <w:spacing w:before="0" w:beforeAutospacing="0" w:after="0" w:afterAutospacing="0" w:line="276" w:lineRule="auto"/>
        <w:jc w:val="both"/>
        <w:textAlignment w:val="baseline"/>
        <w:rPr>
          <w:rFonts w:ascii="Arial" w:hAnsi="Arial" w:cs="Arial"/>
        </w:rPr>
      </w:pPr>
      <w:r>
        <w:rPr>
          <w:rFonts w:ascii="Arial" w:hAnsi="Arial" w:cs="Arial"/>
        </w:rPr>
        <w:t>Presentación de trabajos derivados del Círculo de Interés en eventos desarrollados en diferentes escenarios de Educación y de Ciencias Médicas.</w:t>
      </w:r>
    </w:p>
    <w:p w:rsidR="00D703FB" w:rsidRPr="0055256E" w:rsidRDefault="00D703FB" w:rsidP="008E24B8">
      <w:pPr>
        <w:pStyle w:val="NormalWeb"/>
        <w:numPr>
          <w:ilvl w:val="0"/>
          <w:numId w:val="6"/>
        </w:numPr>
        <w:tabs>
          <w:tab w:val="left" w:pos="284"/>
        </w:tabs>
        <w:spacing w:line="276" w:lineRule="auto"/>
        <w:jc w:val="both"/>
        <w:textAlignment w:val="baseline"/>
        <w:rPr>
          <w:rFonts w:ascii="Arial" w:hAnsi="Arial" w:cs="Arial"/>
        </w:rPr>
      </w:pPr>
      <w:r>
        <w:rPr>
          <w:rFonts w:ascii="Arial" w:hAnsi="Arial" w:cs="Arial"/>
        </w:rPr>
        <w:t xml:space="preserve">En 2021, el Círculo de Interés contaba con </w:t>
      </w:r>
      <w:r w:rsidRPr="0055256E">
        <w:rPr>
          <w:rFonts w:ascii="Arial" w:hAnsi="Arial" w:cs="Arial"/>
        </w:rPr>
        <w:t>31 estudiantes de 12</w:t>
      </w:r>
      <w:r w:rsidRPr="0055256E">
        <w:rPr>
          <w:rFonts w:ascii="Arial" w:hAnsi="Arial" w:cs="Arial"/>
          <w:vertAlign w:val="superscript"/>
        </w:rPr>
        <w:t>mo</w:t>
      </w:r>
      <w:r>
        <w:rPr>
          <w:rFonts w:ascii="Arial" w:hAnsi="Arial" w:cs="Arial"/>
        </w:rPr>
        <w:t xml:space="preserve"> grado de los cuales</w:t>
      </w:r>
      <w:r w:rsidRPr="0055256E">
        <w:rPr>
          <w:rFonts w:ascii="Arial" w:hAnsi="Arial" w:cs="Arial"/>
        </w:rPr>
        <w:t xml:space="preserve"> 28 optaron por carreras de las Ciencias Médicas, de ellos 16 corresponden al sexo femenino y próximamente culminan los estudios correspondientes al primer año. El resto, 14, corresponde al sexo masculino con matrícula para el curso 2023.</w:t>
      </w:r>
    </w:p>
    <w:p w:rsidR="00D703FB" w:rsidRDefault="00D703FB" w:rsidP="008E24B8">
      <w:pPr>
        <w:pStyle w:val="NormalWeb"/>
        <w:numPr>
          <w:ilvl w:val="0"/>
          <w:numId w:val="6"/>
        </w:numPr>
        <w:tabs>
          <w:tab w:val="left" w:pos="284"/>
        </w:tabs>
        <w:spacing w:before="0" w:beforeAutospacing="0" w:after="0" w:afterAutospacing="0" w:line="276" w:lineRule="auto"/>
        <w:jc w:val="both"/>
        <w:textAlignment w:val="baseline"/>
        <w:rPr>
          <w:rFonts w:ascii="Arial" w:hAnsi="Arial" w:cs="Arial"/>
        </w:rPr>
      </w:pPr>
      <w:r w:rsidRPr="0055256E">
        <w:rPr>
          <w:rFonts w:ascii="Arial" w:hAnsi="Arial" w:cs="Arial"/>
        </w:rPr>
        <w:t>Se culminó el curso 21-22 con 18 estudiantes graduados de 9</w:t>
      </w:r>
      <w:r w:rsidRPr="0055256E">
        <w:rPr>
          <w:rFonts w:ascii="Arial" w:hAnsi="Arial" w:cs="Arial"/>
          <w:vertAlign w:val="superscript"/>
        </w:rPr>
        <w:t xml:space="preserve">no </w:t>
      </w:r>
      <w:r w:rsidRPr="0055256E">
        <w:rPr>
          <w:rFonts w:ascii="Arial" w:hAnsi="Arial" w:cs="Arial"/>
        </w:rPr>
        <w:t xml:space="preserve">grado en la ESBU “Ramón Mathieu”, del municipio de Matanzas. De ellos, 17 continúan los estudios correspondientes a la enseñanza pre-universitaria en el IPU “José Luis Dubrocq </w:t>
      </w:r>
      <w:proofErr w:type="spellStart"/>
      <w:r w:rsidRPr="0055256E">
        <w:rPr>
          <w:rFonts w:ascii="Arial" w:hAnsi="Arial" w:cs="Arial"/>
        </w:rPr>
        <w:t>Sardiñas</w:t>
      </w:r>
      <w:proofErr w:type="spellEnd"/>
      <w:r w:rsidRPr="0055256E">
        <w:rPr>
          <w:rFonts w:ascii="Arial" w:hAnsi="Arial" w:cs="Arial"/>
        </w:rPr>
        <w:t>”, del mismo municipio y 1 en el IPVC “Carlos Marx” de la provincia.</w:t>
      </w:r>
    </w:p>
    <w:p w:rsidR="00D703FB" w:rsidRDefault="00D703FB" w:rsidP="008E24B8">
      <w:pPr>
        <w:pStyle w:val="NormalWeb"/>
        <w:tabs>
          <w:tab w:val="left" w:pos="284"/>
        </w:tabs>
        <w:spacing w:before="0" w:beforeAutospacing="0" w:after="0" w:afterAutospacing="0" w:line="276" w:lineRule="auto"/>
        <w:jc w:val="both"/>
        <w:textAlignment w:val="baseline"/>
        <w:rPr>
          <w:rFonts w:ascii="Arial" w:eastAsiaTheme="minorEastAsia" w:hAnsi="Arial" w:cs="Arial"/>
          <w:color w:val="000000" w:themeColor="dark1"/>
          <w:kern w:val="24"/>
          <w:sz w:val="22"/>
          <w:szCs w:val="22"/>
        </w:rPr>
      </w:pPr>
      <w:r>
        <w:rPr>
          <w:rFonts w:ascii="Arial" w:hAnsi="Arial" w:cs="Arial"/>
        </w:rPr>
        <w:t>Los resultados obtenidos en 2022 superan los históricamente alcanzados según la experiencia de los investigadores que trabajan en tal sentido desde el curso 2015-2016. Este año de estudio constituyó el cierre del primer ciclo del Círculo de Interés con la incorporación de más del 90% de los estudiantes pertenecientes al grupo de la enseñanza preuniversitaria a la enseñanza superior en las carreras de Ciencias Médicas.</w:t>
      </w:r>
    </w:p>
    <w:p w:rsidR="00D703FB" w:rsidRDefault="00315D28" w:rsidP="008E24B8">
      <w:pPr>
        <w:tabs>
          <w:tab w:val="left" w:pos="284"/>
        </w:tabs>
        <w:spacing w:line="276" w:lineRule="auto"/>
        <w:jc w:val="both"/>
        <w:rPr>
          <w:rFonts w:ascii="Arial" w:hAnsi="Arial" w:cs="Arial"/>
          <w:sz w:val="22"/>
          <w:szCs w:val="22"/>
        </w:rPr>
      </w:pPr>
      <w:r>
        <w:rPr>
          <w:rFonts w:ascii="Arial" w:hAnsi="Arial" w:cs="Arial"/>
          <w:sz w:val="22"/>
          <w:szCs w:val="22"/>
        </w:rPr>
        <w:t xml:space="preserve"> </w:t>
      </w:r>
    </w:p>
    <w:p w:rsidR="00496637" w:rsidRDefault="00D703FB" w:rsidP="008E24B8">
      <w:pPr>
        <w:tabs>
          <w:tab w:val="left" w:pos="284"/>
        </w:tabs>
        <w:spacing w:line="276" w:lineRule="auto"/>
        <w:jc w:val="both"/>
        <w:rPr>
          <w:rFonts w:ascii="Arial" w:hAnsi="Arial" w:cs="Arial"/>
          <w:sz w:val="22"/>
          <w:szCs w:val="22"/>
        </w:rPr>
      </w:pPr>
      <w:r>
        <w:rPr>
          <w:rFonts w:ascii="Arial" w:hAnsi="Arial" w:cs="Arial"/>
          <w:sz w:val="22"/>
          <w:szCs w:val="22"/>
        </w:rPr>
        <w:t xml:space="preserve">8. </w:t>
      </w:r>
      <w:r w:rsidR="00315D28" w:rsidRPr="00315D28">
        <w:rPr>
          <w:rFonts w:ascii="Arial" w:hAnsi="Arial" w:cs="Arial"/>
          <w:sz w:val="22"/>
          <w:szCs w:val="22"/>
        </w:rPr>
        <w:t>ALCANCE DEL RESULTADO:</w:t>
      </w:r>
    </w:p>
    <w:p w:rsidR="002A179E" w:rsidRDefault="008D053D" w:rsidP="008E24B8">
      <w:pPr>
        <w:jc w:val="both"/>
        <w:rPr>
          <w:rFonts w:ascii="Arial" w:hAnsi="Arial" w:cs="Arial"/>
        </w:rPr>
      </w:pPr>
      <w:r>
        <w:rPr>
          <w:rFonts w:ascii="Arial" w:hAnsi="Arial" w:cs="Arial"/>
        </w:rPr>
        <w:t xml:space="preserve">En este </w:t>
      </w:r>
      <w:r w:rsidR="00EB7090">
        <w:rPr>
          <w:rFonts w:ascii="Arial" w:hAnsi="Arial" w:cs="Arial"/>
        </w:rPr>
        <w:t>estudio</w:t>
      </w:r>
      <w:r>
        <w:rPr>
          <w:rFonts w:ascii="Arial" w:hAnsi="Arial" w:cs="Arial"/>
        </w:rPr>
        <w:t xml:space="preserve"> se recogen resultados del desarrollo de un </w:t>
      </w:r>
      <w:r w:rsidR="00EB7090">
        <w:rPr>
          <w:rFonts w:ascii="Arial" w:hAnsi="Arial" w:cs="Arial"/>
        </w:rPr>
        <w:t>c</w:t>
      </w:r>
      <w:r>
        <w:rPr>
          <w:rFonts w:ascii="Arial" w:hAnsi="Arial" w:cs="Arial"/>
        </w:rPr>
        <w:t>írculo</w:t>
      </w:r>
      <w:r w:rsidR="005B04E5">
        <w:rPr>
          <w:rFonts w:ascii="Arial" w:hAnsi="Arial" w:cs="Arial"/>
        </w:rPr>
        <w:t xml:space="preserve"> de </w:t>
      </w:r>
      <w:r w:rsidR="00EB7090">
        <w:rPr>
          <w:rFonts w:ascii="Arial" w:hAnsi="Arial" w:cs="Arial"/>
        </w:rPr>
        <w:t>i</w:t>
      </w:r>
      <w:r w:rsidR="005B04E5">
        <w:rPr>
          <w:rFonts w:ascii="Arial" w:hAnsi="Arial" w:cs="Arial"/>
        </w:rPr>
        <w:t xml:space="preserve">nterés en </w:t>
      </w:r>
      <w:r w:rsidR="00EB7090">
        <w:rPr>
          <w:rFonts w:ascii="Arial" w:hAnsi="Arial" w:cs="Arial"/>
        </w:rPr>
        <w:t>c</w:t>
      </w:r>
      <w:r w:rsidR="005B04E5">
        <w:rPr>
          <w:rFonts w:ascii="Arial" w:hAnsi="Arial" w:cs="Arial"/>
        </w:rPr>
        <w:t xml:space="preserve">iencias </w:t>
      </w:r>
      <w:r w:rsidR="00EB7090">
        <w:rPr>
          <w:rFonts w:ascii="Arial" w:hAnsi="Arial" w:cs="Arial"/>
        </w:rPr>
        <w:t>m</w:t>
      </w:r>
      <w:r w:rsidR="005B04E5">
        <w:rPr>
          <w:rFonts w:ascii="Arial" w:hAnsi="Arial" w:cs="Arial"/>
        </w:rPr>
        <w:t>édicas durante el año</w:t>
      </w:r>
      <w:r w:rsidR="005B04E5" w:rsidRPr="005B04E5">
        <w:rPr>
          <w:rFonts w:ascii="Arial" w:hAnsi="Arial" w:cs="Arial"/>
        </w:rPr>
        <w:t xml:space="preserve"> 2022</w:t>
      </w:r>
      <w:r w:rsidR="00252CA4">
        <w:rPr>
          <w:rFonts w:ascii="Arial" w:hAnsi="Arial" w:cs="Arial"/>
        </w:rPr>
        <w:t xml:space="preserve">. Resume lo obtenido en este año pero es consecuencia del trabajo que se realiza en la </w:t>
      </w:r>
      <w:r w:rsidR="00EB7090">
        <w:rPr>
          <w:rFonts w:ascii="Arial" w:hAnsi="Arial" w:cs="Arial"/>
        </w:rPr>
        <w:t>f</w:t>
      </w:r>
      <w:r w:rsidR="00252CA4">
        <w:rPr>
          <w:rFonts w:ascii="Arial" w:hAnsi="Arial" w:cs="Arial"/>
        </w:rPr>
        <w:t xml:space="preserve">ormación </w:t>
      </w:r>
      <w:r w:rsidR="00EB7090">
        <w:rPr>
          <w:rFonts w:ascii="Arial" w:hAnsi="Arial" w:cs="Arial"/>
        </w:rPr>
        <w:t>v</w:t>
      </w:r>
      <w:r w:rsidR="00252CA4">
        <w:rPr>
          <w:rFonts w:ascii="Arial" w:hAnsi="Arial" w:cs="Arial"/>
        </w:rPr>
        <w:t xml:space="preserve">ocacional en las carreras de </w:t>
      </w:r>
      <w:r w:rsidR="00EB7090">
        <w:rPr>
          <w:rFonts w:ascii="Arial" w:hAnsi="Arial" w:cs="Arial"/>
        </w:rPr>
        <w:t>c</w:t>
      </w:r>
      <w:r w:rsidR="00252CA4">
        <w:rPr>
          <w:rFonts w:ascii="Arial" w:hAnsi="Arial" w:cs="Arial"/>
        </w:rPr>
        <w:t>iencias médicas</w:t>
      </w:r>
      <w:r w:rsidR="007F2F10">
        <w:rPr>
          <w:rFonts w:ascii="Arial" w:hAnsi="Arial" w:cs="Arial"/>
        </w:rPr>
        <w:t xml:space="preserve"> por un grupo de </w:t>
      </w:r>
      <w:r w:rsidR="00EB7090">
        <w:rPr>
          <w:rFonts w:ascii="Arial" w:hAnsi="Arial" w:cs="Arial"/>
        </w:rPr>
        <w:t>i</w:t>
      </w:r>
      <w:r w:rsidR="007F2F10">
        <w:rPr>
          <w:rFonts w:ascii="Arial" w:hAnsi="Arial" w:cs="Arial"/>
        </w:rPr>
        <w:t>nvestigadores y de estudiantes de 2 niveles de enseñanza (secundaria básica y preuniversitaria) que data desde 2015.</w:t>
      </w:r>
    </w:p>
    <w:p w:rsidR="00A5708A" w:rsidRPr="00315D28" w:rsidRDefault="002A179E" w:rsidP="008E24B8">
      <w:pPr>
        <w:jc w:val="both"/>
        <w:rPr>
          <w:rFonts w:ascii="Arial" w:hAnsi="Arial" w:cs="Arial"/>
          <w:sz w:val="22"/>
          <w:szCs w:val="22"/>
        </w:rPr>
      </w:pPr>
      <w:r>
        <w:rPr>
          <w:rFonts w:ascii="Arial" w:hAnsi="Arial" w:cs="Arial"/>
        </w:rPr>
        <w:t>L</w:t>
      </w:r>
      <w:r w:rsidR="001B4161">
        <w:rPr>
          <w:rFonts w:ascii="Arial" w:hAnsi="Arial" w:cs="Arial"/>
        </w:rPr>
        <w:t>os resultados obtenidos en 2022 superan los históricamente alcanzados</w:t>
      </w:r>
      <w:r w:rsidR="005420E5">
        <w:rPr>
          <w:rFonts w:ascii="Arial" w:hAnsi="Arial" w:cs="Arial"/>
        </w:rPr>
        <w:t xml:space="preserve"> según la experiencia de los investigadores que trabajan en tal s</w:t>
      </w:r>
      <w:r w:rsidR="00C94D6D">
        <w:rPr>
          <w:rFonts w:ascii="Arial" w:hAnsi="Arial" w:cs="Arial"/>
        </w:rPr>
        <w:t>entido desde el curso 2015-2016 y pueden constituir referente para nuevas investigaciones.</w:t>
      </w:r>
      <w:r w:rsidR="008D053D">
        <w:rPr>
          <w:rFonts w:ascii="Arial" w:hAnsi="Arial" w:cs="Arial"/>
        </w:rPr>
        <w:t xml:space="preserve"> </w:t>
      </w:r>
    </w:p>
    <w:p w:rsidR="00253871" w:rsidRDefault="00315D28" w:rsidP="008E24B8">
      <w:pPr>
        <w:pStyle w:val="NormalWeb"/>
        <w:tabs>
          <w:tab w:val="left" w:pos="284"/>
        </w:tabs>
        <w:spacing w:before="0" w:beforeAutospacing="0" w:after="0" w:afterAutospacing="0" w:line="276" w:lineRule="auto"/>
        <w:jc w:val="both"/>
        <w:textAlignment w:val="baseline"/>
        <w:rPr>
          <w:rFonts w:ascii="Arial" w:eastAsiaTheme="minorEastAsia" w:hAnsi="Arial" w:cs="Arial"/>
          <w:color w:val="000000" w:themeColor="dark1"/>
          <w:kern w:val="24"/>
          <w:sz w:val="22"/>
          <w:szCs w:val="22"/>
        </w:rPr>
      </w:pPr>
      <w:r w:rsidRPr="00315D28">
        <w:rPr>
          <w:rFonts w:ascii="Arial" w:hAnsi="Arial" w:cs="Arial"/>
          <w:sz w:val="22"/>
          <w:szCs w:val="22"/>
        </w:rPr>
        <w:t xml:space="preserve">    </w:t>
      </w:r>
    </w:p>
    <w:p w:rsidR="00496637" w:rsidRDefault="00D703FB" w:rsidP="008E24B8">
      <w:pPr>
        <w:tabs>
          <w:tab w:val="left" w:pos="284"/>
        </w:tabs>
        <w:spacing w:line="276" w:lineRule="auto"/>
        <w:jc w:val="both"/>
        <w:rPr>
          <w:rFonts w:ascii="Arial" w:hAnsi="Arial" w:cs="Arial"/>
        </w:rPr>
      </w:pPr>
      <w:r>
        <w:rPr>
          <w:rFonts w:ascii="Arial" w:hAnsi="Arial" w:cs="Arial"/>
          <w:sz w:val="22"/>
          <w:szCs w:val="22"/>
        </w:rPr>
        <w:t>9</w:t>
      </w:r>
      <w:r w:rsidR="00A5708A" w:rsidRPr="00315D28">
        <w:rPr>
          <w:rFonts w:ascii="Arial" w:hAnsi="Arial" w:cs="Arial"/>
          <w:sz w:val="22"/>
          <w:szCs w:val="22"/>
        </w:rPr>
        <w:t>.</w:t>
      </w:r>
      <w:r w:rsidR="00A5708A" w:rsidRPr="00315D28">
        <w:rPr>
          <w:rFonts w:ascii="Arial" w:hAnsi="Arial" w:cs="Arial"/>
          <w:sz w:val="22"/>
          <w:szCs w:val="22"/>
        </w:rPr>
        <w:tab/>
        <w:t xml:space="preserve">AREA PRIORIZADA DE LAS PROYECCIONES DE LA SALUD </w:t>
      </w:r>
      <w:r w:rsidR="00082888" w:rsidRPr="00315D28">
        <w:rPr>
          <w:rFonts w:ascii="Arial" w:hAnsi="Arial" w:cs="Arial"/>
          <w:sz w:val="22"/>
          <w:szCs w:val="22"/>
        </w:rPr>
        <w:t>PUBLICA AL</w:t>
      </w:r>
      <w:r w:rsidR="00A5708A" w:rsidRPr="00315D28">
        <w:rPr>
          <w:rFonts w:ascii="Arial" w:hAnsi="Arial" w:cs="Arial"/>
          <w:sz w:val="22"/>
          <w:szCs w:val="22"/>
        </w:rPr>
        <w:t xml:space="preserve"> CUAL </w:t>
      </w:r>
      <w:r w:rsidR="00DF0D18">
        <w:rPr>
          <w:rFonts w:ascii="Arial" w:hAnsi="Arial" w:cs="Arial"/>
          <w:sz w:val="22"/>
          <w:szCs w:val="22"/>
        </w:rPr>
        <w:t xml:space="preserve">   </w:t>
      </w:r>
      <w:r w:rsidR="00A5708A" w:rsidRPr="00315D28">
        <w:rPr>
          <w:rFonts w:ascii="Arial" w:hAnsi="Arial" w:cs="Arial"/>
          <w:sz w:val="22"/>
          <w:szCs w:val="22"/>
        </w:rPr>
        <w:t>TRIBUTA:</w:t>
      </w:r>
      <w:r w:rsidR="004C62AB">
        <w:rPr>
          <w:rFonts w:ascii="Arial" w:hAnsi="Arial" w:cs="Arial"/>
          <w:sz w:val="22"/>
          <w:szCs w:val="22"/>
        </w:rPr>
        <w:t xml:space="preserve"> </w:t>
      </w:r>
      <w:r w:rsidR="005B442D" w:rsidRPr="00897D72">
        <w:rPr>
          <w:rFonts w:ascii="Arial" w:hAnsi="Arial" w:cs="Arial"/>
        </w:rPr>
        <w:t>“Organización, eficiencia y calidad en los servicios”.</w:t>
      </w:r>
    </w:p>
    <w:p w:rsidR="00D703FB" w:rsidRDefault="00D703FB" w:rsidP="008E24B8">
      <w:pPr>
        <w:tabs>
          <w:tab w:val="left" w:pos="284"/>
        </w:tabs>
        <w:spacing w:line="276" w:lineRule="auto"/>
        <w:jc w:val="both"/>
        <w:rPr>
          <w:rFonts w:ascii="Arial" w:hAnsi="Arial" w:cs="Arial"/>
          <w:sz w:val="22"/>
          <w:szCs w:val="22"/>
        </w:rPr>
      </w:pPr>
    </w:p>
    <w:p w:rsidR="005B442D" w:rsidRDefault="00D703FB" w:rsidP="008E24B8">
      <w:pPr>
        <w:tabs>
          <w:tab w:val="left" w:pos="284"/>
        </w:tabs>
        <w:spacing w:line="276" w:lineRule="auto"/>
        <w:jc w:val="both"/>
        <w:rPr>
          <w:rFonts w:ascii="Arial" w:eastAsia="MS PGothic" w:hAnsi="Arial" w:cs="Arial"/>
          <w:color w:val="000000" w:themeColor="text1"/>
          <w:kern w:val="24"/>
          <w:sz w:val="22"/>
          <w:szCs w:val="22"/>
        </w:rPr>
      </w:pPr>
      <w:r>
        <w:rPr>
          <w:rFonts w:ascii="Arial" w:hAnsi="Arial" w:cs="Arial"/>
          <w:sz w:val="22"/>
          <w:szCs w:val="22"/>
        </w:rPr>
        <w:t>10</w:t>
      </w:r>
      <w:r w:rsidR="00496637">
        <w:rPr>
          <w:rFonts w:ascii="Arial" w:hAnsi="Arial" w:cs="Arial"/>
          <w:sz w:val="22"/>
          <w:szCs w:val="22"/>
        </w:rPr>
        <w:t>.</w:t>
      </w:r>
      <w:r>
        <w:rPr>
          <w:rFonts w:ascii="Arial" w:hAnsi="Arial" w:cs="Arial"/>
          <w:sz w:val="22"/>
          <w:szCs w:val="22"/>
        </w:rPr>
        <w:t xml:space="preserve"> </w:t>
      </w:r>
      <w:r w:rsidR="00A5708A" w:rsidRPr="00315D28">
        <w:rPr>
          <w:rFonts w:ascii="Arial" w:hAnsi="Arial" w:cs="Arial"/>
          <w:sz w:val="22"/>
          <w:szCs w:val="22"/>
        </w:rPr>
        <w:t>PRINCIPALES SALIDAS:</w:t>
      </w:r>
      <w:r w:rsidR="00A5708A" w:rsidRPr="00315D28">
        <w:rPr>
          <w:rFonts w:ascii="Arial" w:eastAsia="MS PGothic" w:hAnsi="Arial" w:cs="Arial"/>
          <w:color w:val="000000" w:themeColor="text1"/>
          <w:kern w:val="24"/>
          <w:sz w:val="22"/>
          <w:szCs w:val="22"/>
        </w:rPr>
        <w:t xml:space="preserve"> </w:t>
      </w:r>
    </w:p>
    <w:p w:rsidR="001B242D" w:rsidRDefault="001B242D" w:rsidP="008E24B8">
      <w:pPr>
        <w:tabs>
          <w:tab w:val="left" w:pos="284"/>
        </w:tabs>
        <w:spacing w:line="276" w:lineRule="auto"/>
        <w:jc w:val="both"/>
        <w:rPr>
          <w:rFonts w:ascii="Arial" w:eastAsia="MS PGothic" w:hAnsi="Arial" w:cs="Arial"/>
          <w:color w:val="000000" w:themeColor="text1"/>
          <w:kern w:val="24"/>
          <w:sz w:val="22"/>
          <w:szCs w:val="22"/>
        </w:rPr>
      </w:pPr>
      <w:r>
        <w:rPr>
          <w:rFonts w:ascii="Arial" w:eastAsia="MS PGothic" w:hAnsi="Arial" w:cs="Arial"/>
          <w:color w:val="000000" w:themeColor="text1"/>
          <w:kern w:val="24"/>
          <w:sz w:val="22"/>
          <w:szCs w:val="22"/>
        </w:rPr>
        <w:t xml:space="preserve">Este trabajo es otro de los resultados del Proyecto Institucional y Comunitario: </w:t>
      </w:r>
      <w:r w:rsidRPr="001B242D">
        <w:rPr>
          <w:rFonts w:ascii="Arial" w:eastAsia="MS PGothic" w:hAnsi="Arial" w:cs="Arial"/>
          <w:color w:val="000000" w:themeColor="text1"/>
          <w:kern w:val="24"/>
          <w:sz w:val="22"/>
          <w:szCs w:val="22"/>
        </w:rPr>
        <w:t>Formación Vocacional en Ciencias Médicas con estudiantes desde el nivel medio hasta el med</w:t>
      </w:r>
      <w:r>
        <w:rPr>
          <w:rFonts w:ascii="Arial" w:eastAsia="MS PGothic" w:hAnsi="Arial" w:cs="Arial"/>
          <w:color w:val="000000" w:themeColor="text1"/>
          <w:kern w:val="24"/>
          <w:sz w:val="22"/>
          <w:szCs w:val="22"/>
        </w:rPr>
        <w:t>io superior. Matanzas 20</w:t>
      </w:r>
      <w:r w:rsidR="0067397E">
        <w:rPr>
          <w:rFonts w:ascii="Arial" w:eastAsia="MS PGothic" w:hAnsi="Arial" w:cs="Arial"/>
          <w:color w:val="000000" w:themeColor="text1"/>
          <w:kern w:val="24"/>
          <w:sz w:val="22"/>
          <w:szCs w:val="22"/>
        </w:rPr>
        <w:t>20</w:t>
      </w:r>
      <w:r>
        <w:rPr>
          <w:rFonts w:ascii="Arial" w:eastAsia="MS PGothic" w:hAnsi="Arial" w:cs="Arial"/>
          <w:color w:val="000000" w:themeColor="text1"/>
          <w:kern w:val="24"/>
          <w:sz w:val="22"/>
          <w:szCs w:val="22"/>
        </w:rPr>
        <w:t>-20</w:t>
      </w:r>
      <w:r w:rsidR="0067397E">
        <w:rPr>
          <w:rFonts w:ascii="Arial" w:eastAsia="MS PGothic" w:hAnsi="Arial" w:cs="Arial"/>
          <w:color w:val="000000" w:themeColor="text1"/>
          <w:kern w:val="24"/>
          <w:sz w:val="22"/>
          <w:szCs w:val="22"/>
        </w:rPr>
        <w:t>24</w:t>
      </w:r>
      <w:r>
        <w:rPr>
          <w:rFonts w:ascii="Arial" w:eastAsia="MS PGothic" w:hAnsi="Arial" w:cs="Arial"/>
          <w:color w:val="000000" w:themeColor="text1"/>
          <w:kern w:val="24"/>
          <w:sz w:val="22"/>
          <w:szCs w:val="22"/>
        </w:rPr>
        <w:t>, p</w:t>
      </w:r>
      <w:r w:rsidRPr="001B242D">
        <w:rPr>
          <w:rFonts w:ascii="Arial" w:eastAsia="MS PGothic" w:hAnsi="Arial" w:cs="Arial"/>
          <w:color w:val="000000" w:themeColor="text1"/>
          <w:kern w:val="24"/>
          <w:sz w:val="22"/>
          <w:szCs w:val="22"/>
        </w:rPr>
        <w:t>resentado en diferentes eventos científicos como: Talleres, Jornadas Científicas, FORUM, Conferencias y Seminarios Científico-Metodológicos, Simposios, etc…</w:t>
      </w:r>
    </w:p>
    <w:p w:rsidR="0067397E" w:rsidRPr="00DC2CE7" w:rsidRDefault="0067397E" w:rsidP="008E24B8">
      <w:pPr>
        <w:tabs>
          <w:tab w:val="left" w:pos="284"/>
        </w:tabs>
        <w:spacing w:line="276" w:lineRule="auto"/>
        <w:jc w:val="both"/>
        <w:rPr>
          <w:rFonts w:ascii="Arial" w:eastAsia="MS PGothic" w:hAnsi="Arial" w:cs="Arial"/>
          <w:color w:val="000000" w:themeColor="text1"/>
          <w:kern w:val="24"/>
          <w:sz w:val="22"/>
          <w:szCs w:val="22"/>
        </w:rPr>
      </w:pPr>
    </w:p>
    <w:p w:rsidR="0067397E" w:rsidRPr="00DC2CE7" w:rsidRDefault="0067397E" w:rsidP="008E24B8">
      <w:pPr>
        <w:numPr>
          <w:ilvl w:val="0"/>
          <w:numId w:val="7"/>
        </w:numPr>
        <w:tabs>
          <w:tab w:val="left" w:pos="284"/>
        </w:tabs>
        <w:spacing w:line="276" w:lineRule="auto"/>
        <w:jc w:val="both"/>
        <w:rPr>
          <w:rFonts w:ascii="Arial" w:eastAsia="MS PGothic" w:hAnsi="Arial" w:cs="Arial"/>
          <w:color w:val="000000" w:themeColor="text1"/>
          <w:kern w:val="24"/>
          <w:sz w:val="22"/>
          <w:szCs w:val="22"/>
        </w:rPr>
      </w:pPr>
      <w:r w:rsidRPr="00DC2CE7">
        <w:rPr>
          <w:rFonts w:ascii="Arial" w:eastAsia="MS PGothic" w:hAnsi="Arial" w:cs="Arial"/>
          <w:color w:val="000000" w:themeColor="text1"/>
          <w:kern w:val="24"/>
          <w:sz w:val="22"/>
          <w:szCs w:val="22"/>
        </w:rPr>
        <w:t>Taller Nacional Covid-19: Mitos, realidades, actualidad (26 de abril 2022).</w:t>
      </w:r>
    </w:p>
    <w:p w:rsidR="0067397E" w:rsidRPr="00DC2CE7" w:rsidRDefault="0067397E" w:rsidP="008E24B8">
      <w:pPr>
        <w:numPr>
          <w:ilvl w:val="0"/>
          <w:numId w:val="8"/>
        </w:numPr>
        <w:tabs>
          <w:tab w:val="left" w:pos="284"/>
          <w:tab w:val="left" w:pos="720"/>
        </w:tabs>
        <w:spacing w:line="276" w:lineRule="auto"/>
        <w:jc w:val="both"/>
        <w:rPr>
          <w:rFonts w:ascii="Arial" w:eastAsia="MS PGothic" w:hAnsi="Arial" w:cs="Arial"/>
          <w:color w:val="000000" w:themeColor="text1"/>
          <w:kern w:val="24"/>
          <w:sz w:val="22"/>
          <w:szCs w:val="22"/>
        </w:rPr>
      </w:pPr>
      <w:r w:rsidRPr="00DC2CE7">
        <w:rPr>
          <w:rFonts w:ascii="Arial" w:eastAsia="MS PGothic" w:hAnsi="Arial" w:cs="Arial"/>
          <w:color w:val="000000" w:themeColor="text1"/>
          <w:kern w:val="24"/>
          <w:sz w:val="22"/>
          <w:szCs w:val="22"/>
        </w:rPr>
        <w:t xml:space="preserve">Seminario Científico Metodológico de la FCM y la Conferencia Científico Metodológica de la UCMM 2022, con los trabajos titulados: </w:t>
      </w:r>
    </w:p>
    <w:p w:rsidR="0067397E" w:rsidRDefault="0067397E" w:rsidP="008E24B8">
      <w:pPr>
        <w:pStyle w:val="Prrafodelista"/>
        <w:numPr>
          <w:ilvl w:val="0"/>
          <w:numId w:val="13"/>
        </w:numPr>
        <w:tabs>
          <w:tab w:val="left" w:pos="284"/>
        </w:tabs>
        <w:spacing w:line="276" w:lineRule="auto"/>
        <w:jc w:val="both"/>
        <w:rPr>
          <w:rFonts w:ascii="Arial" w:eastAsia="MS PGothic" w:hAnsi="Arial" w:cs="Arial"/>
          <w:color w:val="000000" w:themeColor="text1"/>
          <w:kern w:val="24"/>
          <w:sz w:val="22"/>
          <w:szCs w:val="22"/>
        </w:rPr>
      </w:pPr>
      <w:r w:rsidRPr="00DC2CE7">
        <w:rPr>
          <w:rFonts w:ascii="Arial" w:eastAsia="MS PGothic" w:hAnsi="Arial" w:cs="Arial"/>
          <w:color w:val="000000" w:themeColor="text1"/>
          <w:kern w:val="24"/>
          <w:sz w:val="22"/>
          <w:szCs w:val="22"/>
        </w:rPr>
        <w:t xml:space="preserve">Círculo de Interés a distancia: una nueva modalidad en la Formación Vocacional. </w:t>
      </w:r>
    </w:p>
    <w:p w:rsidR="00D703FB" w:rsidRPr="00DC2CE7" w:rsidRDefault="00D703FB" w:rsidP="008E24B8">
      <w:pPr>
        <w:pStyle w:val="Prrafodelista"/>
        <w:tabs>
          <w:tab w:val="left" w:pos="284"/>
        </w:tabs>
        <w:spacing w:line="276" w:lineRule="auto"/>
        <w:jc w:val="both"/>
        <w:rPr>
          <w:rFonts w:ascii="Arial" w:eastAsia="MS PGothic" w:hAnsi="Arial" w:cs="Arial"/>
          <w:color w:val="000000" w:themeColor="text1"/>
          <w:kern w:val="24"/>
          <w:sz w:val="22"/>
          <w:szCs w:val="22"/>
        </w:rPr>
      </w:pPr>
    </w:p>
    <w:p w:rsidR="0067397E" w:rsidRPr="00DC2CE7" w:rsidRDefault="0067397E" w:rsidP="008E24B8">
      <w:pPr>
        <w:pStyle w:val="Prrafodelista"/>
        <w:numPr>
          <w:ilvl w:val="0"/>
          <w:numId w:val="13"/>
        </w:numPr>
        <w:tabs>
          <w:tab w:val="left" w:pos="284"/>
        </w:tabs>
        <w:spacing w:line="276" w:lineRule="auto"/>
        <w:jc w:val="both"/>
        <w:rPr>
          <w:rFonts w:ascii="Arial" w:eastAsia="MS PGothic" w:hAnsi="Arial" w:cs="Arial"/>
          <w:color w:val="000000" w:themeColor="text1"/>
          <w:kern w:val="24"/>
          <w:sz w:val="22"/>
          <w:szCs w:val="22"/>
        </w:rPr>
      </w:pPr>
      <w:r w:rsidRPr="00DC2CE7">
        <w:rPr>
          <w:rFonts w:ascii="Arial" w:eastAsia="MS PGothic" w:hAnsi="Arial" w:cs="Arial"/>
          <w:bCs/>
          <w:color w:val="000000" w:themeColor="text1"/>
          <w:kern w:val="24"/>
          <w:sz w:val="22"/>
          <w:szCs w:val="22"/>
          <w:lang w:val="es-CU"/>
        </w:rPr>
        <w:t>La motivación por la profesión desde edades tempranas. Matanzas 2020-2022.</w:t>
      </w:r>
    </w:p>
    <w:p w:rsidR="0067397E" w:rsidRPr="00DC2CE7" w:rsidRDefault="0067397E" w:rsidP="008E24B8">
      <w:pPr>
        <w:numPr>
          <w:ilvl w:val="0"/>
          <w:numId w:val="9"/>
        </w:numPr>
        <w:tabs>
          <w:tab w:val="left" w:pos="284"/>
        </w:tabs>
        <w:spacing w:line="276" w:lineRule="auto"/>
        <w:jc w:val="both"/>
        <w:rPr>
          <w:rFonts w:ascii="Arial" w:eastAsia="MS PGothic" w:hAnsi="Arial" w:cs="Arial"/>
          <w:color w:val="000000" w:themeColor="text1"/>
          <w:kern w:val="24"/>
          <w:sz w:val="22"/>
          <w:szCs w:val="22"/>
        </w:rPr>
      </w:pPr>
      <w:r w:rsidRPr="00DC2CE7">
        <w:rPr>
          <w:rFonts w:ascii="Arial" w:eastAsia="MS PGothic" w:hAnsi="Arial" w:cs="Arial"/>
          <w:color w:val="000000" w:themeColor="text1"/>
          <w:kern w:val="24"/>
          <w:sz w:val="22"/>
          <w:szCs w:val="22"/>
        </w:rPr>
        <w:t>Convención Internacional Universidad-sociedad, modalidad virtual, con el trabajo titulado: Experiencias en la orientación profesional desde la Universidad de Ciencias Médicas. Matanzas. 2015- 2020. Marzo 2022.</w:t>
      </w:r>
    </w:p>
    <w:p w:rsidR="0067397E" w:rsidRPr="00DC2CE7" w:rsidRDefault="0067397E" w:rsidP="008E24B8">
      <w:pPr>
        <w:numPr>
          <w:ilvl w:val="0"/>
          <w:numId w:val="10"/>
        </w:numPr>
        <w:tabs>
          <w:tab w:val="left" w:pos="284"/>
        </w:tabs>
        <w:spacing w:line="276" w:lineRule="auto"/>
        <w:jc w:val="both"/>
        <w:rPr>
          <w:rFonts w:ascii="Arial" w:eastAsia="MS PGothic" w:hAnsi="Arial" w:cs="Arial"/>
          <w:color w:val="000000" w:themeColor="text1"/>
          <w:kern w:val="24"/>
          <w:sz w:val="22"/>
          <w:szCs w:val="22"/>
        </w:rPr>
      </w:pPr>
      <w:r w:rsidRPr="00DC2CE7">
        <w:rPr>
          <w:rFonts w:ascii="Arial" w:eastAsia="MS PGothic" w:hAnsi="Arial" w:cs="Arial"/>
          <w:color w:val="000000" w:themeColor="text1"/>
          <w:kern w:val="24"/>
          <w:sz w:val="22"/>
          <w:szCs w:val="22"/>
        </w:rPr>
        <w:t xml:space="preserve">Taller Genera e Innova 2022, con el trabajo titulado: Círculo de Interés en tiempos de </w:t>
      </w:r>
      <w:proofErr w:type="spellStart"/>
      <w:r w:rsidRPr="00DC2CE7">
        <w:rPr>
          <w:rFonts w:ascii="Arial" w:eastAsia="MS PGothic" w:hAnsi="Arial" w:cs="Arial"/>
          <w:color w:val="000000" w:themeColor="text1"/>
          <w:kern w:val="24"/>
          <w:sz w:val="22"/>
          <w:szCs w:val="22"/>
        </w:rPr>
        <w:t>Co</w:t>
      </w:r>
      <w:r w:rsidR="00DC2CE7" w:rsidRPr="00DC2CE7">
        <w:rPr>
          <w:rFonts w:ascii="Arial" w:eastAsia="MS PGothic" w:hAnsi="Arial" w:cs="Arial"/>
          <w:color w:val="000000" w:themeColor="text1"/>
          <w:kern w:val="24"/>
          <w:sz w:val="22"/>
          <w:szCs w:val="22"/>
        </w:rPr>
        <w:t>vid</w:t>
      </w:r>
      <w:proofErr w:type="spellEnd"/>
      <w:r w:rsidRPr="00DC2CE7">
        <w:rPr>
          <w:rFonts w:ascii="Arial" w:eastAsia="MS PGothic" w:hAnsi="Arial" w:cs="Arial"/>
          <w:color w:val="000000" w:themeColor="text1"/>
          <w:kern w:val="24"/>
          <w:sz w:val="22"/>
          <w:szCs w:val="22"/>
        </w:rPr>
        <w:t>. Generalización de resultados. Mayo 2022.</w:t>
      </w:r>
    </w:p>
    <w:p w:rsidR="0067397E" w:rsidRPr="00DC2CE7" w:rsidRDefault="0067397E" w:rsidP="008E24B8">
      <w:pPr>
        <w:numPr>
          <w:ilvl w:val="0"/>
          <w:numId w:val="10"/>
        </w:numPr>
        <w:tabs>
          <w:tab w:val="left" w:pos="284"/>
        </w:tabs>
        <w:spacing w:line="276" w:lineRule="auto"/>
        <w:jc w:val="both"/>
        <w:rPr>
          <w:rFonts w:ascii="Arial" w:eastAsia="MS PGothic" w:hAnsi="Arial" w:cs="Arial"/>
          <w:color w:val="000000" w:themeColor="text1"/>
          <w:kern w:val="24"/>
          <w:sz w:val="22"/>
          <w:szCs w:val="22"/>
        </w:rPr>
      </w:pPr>
      <w:r w:rsidRPr="00DC2CE7">
        <w:rPr>
          <w:rFonts w:ascii="Arial" w:eastAsia="MS PGothic" w:hAnsi="Arial" w:cs="Arial"/>
          <w:color w:val="000000" w:themeColor="text1"/>
          <w:kern w:val="24"/>
          <w:sz w:val="22"/>
          <w:szCs w:val="22"/>
        </w:rPr>
        <w:t>Convención Cuba Salud 20</w:t>
      </w:r>
      <w:r w:rsidR="00DC2CE7" w:rsidRPr="00DC2CE7">
        <w:rPr>
          <w:rFonts w:ascii="Arial" w:eastAsia="MS PGothic" w:hAnsi="Arial" w:cs="Arial"/>
          <w:color w:val="000000" w:themeColor="text1"/>
          <w:kern w:val="24"/>
          <w:sz w:val="22"/>
          <w:szCs w:val="22"/>
        </w:rPr>
        <w:t>22 a nivel provincial y en el e</w:t>
      </w:r>
      <w:r w:rsidRPr="00DC2CE7">
        <w:rPr>
          <w:rFonts w:ascii="Arial" w:eastAsia="MS PGothic" w:hAnsi="Arial" w:cs="Arial"/>
          <w:color w:val="000000" w:themeColor="text1"/>
          <w:kern w:val="24"/>
          <w:sz w:val="22"/>
          <w:szCs w:val="22"/>
        </w:rPr>
        <w:t xml:space="preserve">ncuentro </w:t>
      </w:r>
      <w:r w:rsidR="00DC2CE7" w:rsidRPr="00DC2CE7">
        <w:rPr>
          <w:rFonts w:ascii="Arial" w:eastAsia="MS PGothic" w:hAnsi="Arial" w:cs="Arial"/>
          <w:color w:val="000000" w:themeColor="text1"/>
          <w:kern w:val="24"/>
          <w:sz w:val="22"/>
          <w:szCs w:val="22"/>
        </w:rPr>
        <w:t>i</w:t>
      </w:r>
      <w:r w:rsidRPr="00DC2CE7">
        <w:rPr>
          <w:rFonts w:ascii="Arial" w:eastAsia="MS PGothic" w:hAnsi="Arial" w:cs="Arial"/>
          <w:color w:val="000000" w:themeColor="text1"/>
          <w:kern w:val="24"/>
          <w:sz w:val="22"/>
          <w:szCs w:val="22"/>
        </w:rPr>
        <w:t xml:space="preserve">nternacional </w:t>
      </w:r>
      <w:r w:rsidR="00DC2CE7" w:rsidRPr="00DC2CE7">
        <w:rPr>
          <w:rFonts w:ascii="Arial" w:eastAsia="MS PGothic" w:hAnsi="Arial" w:cs="Arial"/>
          <w:color w:val="000000" w:themeColor="text1"/>
          <w:kern w:val="24"/>
          <w:sz w:val="22"/>
          <w:szCs w:val="22"/>
        </w:rPr>
        <w:t xml:space="preserve">con el trabajo titulado: </w:t>
      </w:r>
      <w:r w:rsidRPr="00DC2CE7">
        <w:rPr>
          <w:rFonts w:ascii="Arial" w:eastAsia="MS PGothic" w:hAnsi="Arial" w:cs="Arial"/>
          <w:color w:val="000000" w:themeColor="text1"/>
          <w:kern w:val="24"/>
          <w:sz w:val="22"/>
          <w:szCs w:val="22"/>
        </w:rPr>
        <w:t>Formación Vocacional: reto y realidad, aún en tiempos de pandemia, desde la Universidad de Ciencias Médicas de Matanzas (2020-2022).</w:t>
      </w:r>
    </w:p>
    <w:p w:rsidR="0067397E" w:rsidRPr="00DC2CE7" w:rsidRDefault="0067397E" w:rsidP="008E24B8">
      <w:pPr>
        <w:numPr>
          <w:ilvl w:val="0"/>
          <w:numId w:val="10"/>
        </w:numPr>
        <w:tabs>
          <w:tab w:val="left" w:pos="284"/>
        </w:tabs>
        <w:spacing w:line="276" w:lineRule="auto"/>
        <w:jc w:val="both"/>
        <w:rPr>
          <w:rFonts w:ascii="Arial" w:eastAsia="MS PGothic" w:hAnsi="Arial" w:cs="Arial"/>
          <w:color w:val="000000" w:themeColor="text1"/>
          <w:kern w:val="24"/>
          <w:sz w:val="22"/>
          <w:szCs w:val="22"/>
        </w:rPr>
      </w:pPr>
      <w:r w:rsidRPr="00DC2CE7">
        <w:rPr>
          <w:rFonts w:ascii="Arial" w:eastAsia="MS PGothic" w:hAnsi="Arial" w:cs="Arial"/>
          <w:color w:val="000000" w:themeColor="text1"/>
          <w:kern w:val="24"/>
          <w:sz w:val="22"/>
          <w:szCs w:val="22"/>
        </w:rPr>
        <w:t>XII Congreso Internacional Educación y Pedagogía. CIDEP 2022. ISBN 978-1957375-07-4. REDIPE 2022 (Red Iberoamericana de Pedagogía) (julio 2022)</w:t>
      </w:r>
      <w:r w:rsidR="00DC2CE7" w:rsidRPr="00DC2CE7">
        <w:rPr>
          <w:rFonts w:ascii="Arial" w:eastAsia="MS PGothic" w:hAnsi="Arial" w:cs="Arial"/>
          <w:color w:val="000000" w:themeColor="text1"/>
          <w:kern w:val="24"/>
          <w:sz w:val="22"/>
          <w:szCs w:val="22"/>
        </w:rPr>
        <w:t>.</w:t>
      </w:r>
    </w:p>
    <w:p w:rsidR="0067397E" w:rsidRPr="00D703FB" w:rsidRDefault="0067397E" w:rsidP="008E24B8">
      <w:pPr>
        <w:tabs>
          <w:tab w:val="left" w:pos="284"/>
        </w:tabs>
        <w:spacing w:line="276" w:lineRule="auto"/>
        <w:jc w:val="both"/>
        <w:rPr>
          <w:rFonts w:ascii="Arial" w:eastAsia="MS PGothic" w:hAnsi="Arial" w:cs="Arial"/>
          <w:color w:val="000000" w:themeColor="text1"/>
          <w:kern w:val="24"/>
          <w:sz w:val="22"/>
          <w:szCs w:val="22"/>
        </w:rPr>
      </w:pPr>
      <w:r w:rsidRPr="00D703FB">
        <w:rPr>
          <w:rFonts w:ascii="Arial" w:eastAsia="MS PGothic" w:hAnsi="Arial" w:cs="Arial"/>
          <w:color w:val="000000" w:themeColor="text1"/>
          <w:kern w:val="24"/>
          <w:sz w:val="22"/>
          <w:szCs w:val="22"/>
        </w:rPr>
        <w:t>Publicaciones</w:t>
      </w:r>
      <w:r w:rsidR="00DC2CE7" w:rsidRPr="00D703FB">
        <w:rPr>
          <w:rFonts w:ascii="Arial" w:eastAsia="MS PGothic" w:hAnsi="Arial" w:cs="Arial"/>
          <w:color w:val="000000" w:themeColor="text1"/>
          <w:kern w:val="24"/>
          <w:sz w:val="22"/>
          <w:szCs w:val="22"/>
        </w:rPr>
        <w:t>:</w:t>
      </w:r>
    </w:p>
    <w:p w:rsidR="0067397E" w:rsidRPr="0067397E" w:rsidRDefault="0067397E" w:rsidP="008E24B8">
      <w:pPr>
        <w:numPr>
          <w:ilvl w:val="0"/>
          <w:numId w:val="11"/>
        </w:numPr>
        <w:tabs>
          <w:tab w:val="left" w:pos="284"/>
        </w:tabs>
        <w:spacing w:line="276" w:lineRule="auto"/>
        <w:jc w:val="both"/>
        <w:rPr>
          <w:rFonts w:ascii="Arial" w:eastAsia="MS PGothic" w:hAnsi="Arial" w:cs="Arial"/>
          <w:color w:val="000000" w:themeColor="text1"/>
          <w:kern w:val="24"/>
          <w:sz w:val="22"/>
          <w:szCs w:val="22"/>
        </w:rPr>
      </w:pPr>
      <w:r w:rsidRPr="0067397E">
        <w:rPr>
          <w:rFonts w:ascii="Arial" w:eastAsia="MS PGothic" w:hAnsi="Arial" w:cs="Arial"/>
          <w:color w:val="000000" w:themeColor="text1"/>
          <w:kern w:val="24"/>
          <w:sz w:val="22"/>
          <w:szCs w:val="22"/>
        </w:rPr>
        <w:t xml:space="preserve">El Círculo de Interés, motivación para el ingreso a las carreras de las ciencias médicas. Matanzas. 2015- 2020.  </w:t>
      </w:r>
      <w:proofErr w:type="spellStart"/>
      <w:r w:rsidRPr="0067397E">
        <w:rPr>
          <w:rFonts w:ascii="Arial" w:eastAsia="MS PGothic" w:hAnsi="Arial" w:cs="Arial"/>
          <w:color w:val="000000" w:themeColor="text1"/>
          <w:kern w:val="24"/>
          <w:sz w:val="22"/>
          <w:szCs w:val="22"/>
        </w:rPr>
        <w:t>Redipe</w:t>
      </w:r>
      <w:proofErr w:type="spellEnd"/>
      <w:r w:rsidRPr="0067397E">
        <w:rPr>
          <w:rFonts w:ascii="Arial" w:eastAsia="MS PGothic" w:hAnsi="Arial" w:cs="Arial"/>
          <w:color w:val="000000" w:themeColor="text1"/>
          <w:kern w:val="24"/>
          <w:sz w:val="22"/>
          <w:szCs w:val="22"/>
        </w:rPr>
        <w:t xml:space="preserve"> (Red Iberoamericana de Pedagogía) (Libro).</w:t>
      </w:r>
    </w:p>
    <w:p w:rsidR="001B242D" w:rsidRPr="001B242D" w:rsidRDefault="001B242D" w:rsidP="008E24B8">
      <w:pPr>
        <w:tabs>
          <w:tab w:val="left" w:pos="284"/>
        </w:tabs>
        <w:spacing w:line="276" w:lineRule="auto"/>
        <w:jc w:val="both"/>
        <w:rPr>
          <w:rFonts w:ascii="Arial" w:eastAsia="MS PGothic" w:hAnsi="Arial" w:cs="Arial"/>
          <w:color w:val="000000" w:themeColor="text1"/>
          <w:kern w:val="24"/>
          <w:sz w:val="22"/>
          <w:szCs w:val="22"/>
        </w:rPr>
      </w:pPr>
    </w:p>
    <w:p w:rsidR="00A5708A" w:rsidRDefault="00A5708A" w:rsidP="008E24B8">
      <w:pPr>
        <w:numPr>
          <w:ilvl w:val="0"/>
          <w:numId w:val="1"/>
        </w:numPr>
        <w:tabs>
          <w:tab w:val="left" w:pos="284"/>
        </w:tabs>
        <w:spacing w:line="276" w:lineRule="auto"/>
        <w:jc w:val="both"/>
        <w:rPr>
          <w:rFonts w:ascii="Arial" w:hAnsi="Arial" w:cs="Arial"/>
          <w:sz w:val="22"/>
          <w:szCs w:val="22"/>
        </w:rPr>
      </w:pPr>
      <w:r w:rsidRPr="00315D28">
        <w:rPr>
          <w:rFonts w:ascii="Arial" w:hAnsi="Arial" w:cs="Arial"/>
          <w:sz w:val="22"/>
          <w:szCs w:val="22"/>
        </w:rPr>
        <w:t xml:space="preserve">IMPACTOS: </w:t>
      </w:r>
    </w:p>
    <w:p w:rsidR="001B242D" w:rsidRDefault="001B242D" w:rsidP="008E24B8">
      <w:pPr>
        <w:tabs>
          <w:tab w:val="left" w:pos="284"/>
        </w:tabs>
        <w:spacing w:line="276" w:lineRule="auto"/>
        <w:ind w:left="360"/>
        <w:jc w:val="both"/>
        <w:rPr>
          <w:rFonts w:ascii="Arial" w:hAnsi="Arial" w:cs="Arial"/>
          <w:sz w:val="22"/>
          <w:szCs w:val="22"/>
        </w:rPr>
      </w:pPr>
      <w:r w:rsidRPr="001B242D">
        <w:rPr>
          <w:rFonts w:ascii="Arial" w:hAnsi="Arial" w:cs="Arial"/>
          <w:sz w:val="22"/>
          <w:szCs w:val="22"/>
        </w:rPr>
        <w:t>El impacto de este trabajo es fundamentalmente social pues se orienta a los jóvenes hacia una adecuada elección de su futura profesión. De esta manera se nutren de información y conocimientos que amplían su ángulo de visión con respecto a lo que se enfrentarán una vez que hayan escogido su carrera, lo que en consecuencia se revierte en impacto económico al evitar la deserción escolar por no tener un conocimiento previo de lo que se quiere o la culminación de los estudios y la no inserción en el mundo laboral porque no han sido preparados para que se cumplan las experiencias de este contexto.</w:t>
      </w:r>
    </w:p>
    <w:p w:rsidR="00484A1C" w:rsidRDefault="00484A1C" w:rsidP="008E24B8">
      <w:pPr>
        <w:tabs>
          <w:tab w:val="left" w:pos="284"/>
        </w:tabs>
        <w:spacing w:line="276" w:lineRule="auto"/>
        <w:ind w:left="360"/>
        <w:jc w:val="both"/>
        <w:rPr>
          <w:rFonts w:ascii="Arial" w:hAnsi="Arial" w:cs="Arial"/>
          <w:sz w:val="22"/>
          <w:szCs w:val="22"/>
        </w:rPr>
      </w:pPr>
      <w:r>
        <w:rPr>
          <w:rFonts w:ascii="Arial" w:hAnsi="Arial" w:cs="Arial"/>
          <w:sz w:val="22"/>
          <w:szCs w:val="22"/>
        </w:rPr>
        <w:t xml:space="preserve">Desde el punto de vista social también, estamos contribuyendo a la educación y divulgación de todas las medidas de prevención y control ante </w:t>
      </w:r>
      <w:r w:rsidR="00DC2CE7">
        <w:rPr>
          <w:rFonts w:ascii="Arial" w:hAnsi="Arial" w:cs="Arial"/>
          <w:sz w:val="22"/>
          <w:szCs w:val="22"/>
        </w:rPr>
        <w:t xml:space="preserve">diferentes enfermedades transmisibles como </w:t>
      </w:r>
      <w:r>
        <w:rPr>
          <w:rFonts w:ascii="Arial" w:hAnsi="Arial" w:cs="Arial"/>
          <w:sz w:val="22"/>
          <w:szCs w:val="22"/>
        </w:rPr>
        <w:t>la actual pandemia, brindando además, información actualizada que los jóvenes la socializan c</w:t>
      </w:r>
      <w:r w:rsidR="00DC2CE7">
        <w:rPr>
          <w:rFonts w:ascii="Arial" w:hAnsi="Arial" w:cs="Arial"/>
          <w:sz w:val="22"/>
          <w:szCs w:val="22"/>
        </w:rPr>
        <w:t xml:space="preserve">on familiares, amigos y vecinos, convirtiéndose estos, de manera </w:t>
      </w:r>
      <w:r w:rsidR="001D7C23">
        <w:rPr>
          <w:rFonts w:ascii="Arial" w:hAnsi="Arial" w:cs="Arial"/>
          <w:sz w:val="22"/>
          <w:szCs w:val="22"/>
        </w:rPr>
        <w:t>no intencional</w:t>
      </w:r>
      <w:r w:rsidR="00DC2CE7">
        <w:rPr>
          <w:rFonts w:ascii="Arial" w:hAnsi="Arial" w:cs="Arial"/>
          <w:sz w:val="22"/>
          <w:szCs w:val="22"/>
        </w:rPr>
        <w:t>, en activos promotores de salud.</w:t>
      </w:r>
      <w:bookmarkStart w:id="0" w:name="_GoBack"/>
      <w:bookmarkEnd w:id="0"/>
    </w:p>
    <w:sectPr w:rsidR="00484A1C" w:rsidSect="00082888">
      <w:head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47" w:rsidRDefault="008A1B47" w:rsidP="00E05603">
      <w:r>
        <w:separator/>
      </w:r>
    </w:p>
  </w:endnote>
  <w:endnote w:type="continuationSeparator" w:id="0">
    <w:p w:rsidR="008A1B47" w:rsidRDefault="008A1B47" w:rsidP="00E0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47" w:rsidRDefault="008A1B47" w:rsidP="00E05603">
      <w:r>
        <w:separator/>
      </w:r>
    </w:p>
  </w:footnote>
  <w:footnote w:type="continuationSeparator" w:id="0">
    <w:p w:rsidR="008A1B47" w:rsidRDefault="008A1B47" w:rsidP="00E05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03" w:rsidRDefault="00496637">
    <w:pPr>
      <w:pStyle w:val="Encabezado"/>
    </w:pPr>
    <w:r>
      <w:rPr>
        <w:noProof/>
      </w:rPr>
      <w:drawing>
        <wp:anchor distT="0" distB="0" distL="114300" distR="114300" simplePos="0" relativeHeight="251658240" behindDoc="0" locked="0" layoutInCell="1" allowOverlap="1" wp14:anchorId="2065F3B6" wp14:editId="02434C23">
          <wp:simplePos x="0" y="0"/>
          <wp:positionH relativeFrom="column">
            <wp:posOffset>2016760</wp:posOffset>
          </wp:positionH>
          <wp:positionV relativeFrom="paragraph">
            <wp:posOffset>-252095</wp:posOffset>
          </wp:positionV>
          <wp:extent cx="2019300" cy="88138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881380"/>
                  </a:xfrm>
                  <a:prstGeom prst="rect">
                    <a:avLst/>
                  </a:prstGeom>
                </pic:spPr>
              </pic:pic>
            </a:graphicData>
          </a:graphic>
          <wp14:sizeRelH relativeFrom="margin">
            <wp14:pctWidth>0</wp14:pctWidth>
          </wp14:sizeRelH>
          <wp14:sizeRelV relativeFrom="margin">
            <wp14:pctHeight>0</wp14:pctHeight>
          </wp14:sizeRelV>
        </wp:anchor>
      </w:drawing>
    </w:r>
  </w:p>
  <w:p w:rsidR="00E05603" w:rsidRDefault="00E056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pt;height:11.2pt" o:bullet="t">
        <v:imagedata r:id="rId1" o:title="mso7049"/>
      </v:shape>
    </w:pict>
  </w:numPicBullet>
  <w:abstractNum w:abstractNumId="0">
    <w:nsid w:val="202600A1"/>
    <w:multiLevelType w:val="hybridMultilevel"/>
    <w:tmpl w:val="A13C1E4E"/>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
    <w:nsid w:val="219E54D6"/>
    <w:multiLevelType w:val="hybridMultilevel"/>
    <w:tmpl w:val="390A8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223183"/>
    <w:multiLevelType w:val="hybridMultilevel"/>
    <w:tmpl w:val="553C3D7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925004"/>
    <w:multiLevelType w:val="hybridMultilevel"/>
    <w:tmpl w:val="EC565E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3B6715DB"/>
    <w:multiLevelType w:val="hybridMultilevel"/>
    <w:tmpl w:val="5EAC5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644"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BFB137E"/>
    <w:multiLevelType w:val="hybridMultilevel"/>
    <w:tmpl w:val="D3C83E74"/>
    <w:lvl w:ilvl="0" w:tplc="72E43640">
      <w:start w:val="10"/>
      <w:numFmt w:val="decimal"/>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4C936452"/>
    <w:multiLevelType w:val="hybridMultilevel"/>
    <w:tmpl w:val="EF78802A"/>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60695FA5"/>
    <w:multiLevelType w:val="hybridMultilevel"/>
    <w:tmpl w:val="7C6CC2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63AE4A39"/>
    <w:multiLevelType w:val="hybridMultilevel"/>
    <w:tmpl w:val="7F58FA9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8595960"/>
    <w:multiLevelType w:val="hybridMultilevel"/>
    <w:tmpl w:val="6A3855A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5661D6D"/>
    <w:multiLevelType w:val="hybridMultilevel"/>
    <w:tmpl w:val="504E2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D690694"/>
    <w:multiLevelType w:val="hybridMultilevel"/>
    <w:tmpl w:val="AEE4D5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7D9A5A03"/>
    <w:multiLevelType w:val="hybridMultilevel"/>
    <w:tmpl w:val="AE9621B6"/>
    <w:lvl w:ilvl="0" w:tplc="B1940238">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10"/>
  </w:num>
  <w:num w:numId="6">
    <w:abstractNumId w:val="4"/>
  </w:num>
  <w:num w:numId="7">
    <w:abstractNumId w:val="11"/>
    <w:lvlOverride w:ilvl="0"/>
    <w:lvlOverride w:ilvl="1"/>
    <w:lvlOverride w:ilvl="2"/>
    <w:lvlOverride w:ilvl="3"/>
    <w:lvlOverride w:ilvl="4"/>
    <w:lvlOverride w:ilvl="5"/>
    <w:lvlOverride w:ilvl="6"/>
    <w:lvlOverride w:ilvl="7"/>
    <w:lvlOverride w:ilvl="8"/>
  </w:num>
  <w:num w:numId="8">
    <w:abstractNumId w:val="12"/>
    <w:lvlOverride w:ilvl="0"/>
    <w:lvlOverride w:ilvl="1"/>
    <w:lvlOverride w:ilvl="2"/>
    <w:lvlOverride w:ilvl="3"/>
    <w:lvlOverride w:ilvl="4"/>
    <w:lvlOverride w:ilvl="5"/>
    <w:lvlOverride w:ilvl="6"/>
    <w:lvlOverride w:ilvl="7"/>
    <w:lvlOverride w:ilvl="8"/>
  </w:num>
  <w:num w:numId="9">
    <w:abstractNumId w:val="7"/>
  </w:num>
  <w:num w:numId="10">
    <w:abstractNumId w:val="3"/>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8A"/>
    <w:rsid w:val="000324C1"/>
    <w:rsid w:val="00072D12"/>
    <w:rsid w:val="00082888"/>
    <w:rsid w:val="00087DD0"/>
    <w:rsid w:val="000D4D00"/>
    <w:rsid w:val="00155E1D"/>
    <w:rsid w:val="00191021"/>
    <w:rsid w:val="001B242D"/>
    <w:rsid w:val="001B4161"/>
    <w:rsid w:val="001D7C23"/>
    <w:rsid w:val="00220E0D"/>
    <w:rsid w:val="00252CA4"/>
    <w:rsid w:val="00253871"/>
    <w:rsid w:val="0028145B"/>
    <w:rsid w:val="002A179E"/>
    <w:rsid w:val="00315D28"/>
    <w:rsid w:val="00484A1C"/>
    <w:rsid w:val="00496637"/>
    <w:rsid w:val="004C62AB"/>
    <w:rsid w:val="005420E5"/>
    <w:rsid w:val="0055256E"/>
    <w:rsid w:val="00593171"/>
    <w:rsid w:val="005B04E5"/>
    <w:rsid w:val="005B442D"/>
    <w:rsid w:val="00630B08"/>
    <w:rsid w:val="0067397E"/>
    <w:rsid w:val="006752BB"/>
    <w:rsid w:val="006905B5"/>
    <w:rsid w:val="006A190C"/>
    <w:rsid w:val="007E0A41"/>
    <w:rsid w:val="007F2F10"/>
    <w:rsid w:val="008A1B47"/>
    <w:rsid w:val="008D053D"/>
    <w:rsid w:val="008E24B8"/>
    <w:rsid w:val="0091269E"/>
    <w:rsid w:val="009C128F"/>
    <w:rsid w:val="009D7D9F"/>
    <w:rsid w:val="00A5708A"/>
    <w:rsid w:val="00AE50CE"/>
    <w:rsid w:val="00B50C95"/>
    <w:rsid w:val="00B5732D"/>
    <w:rsid w:val="00BE5022"/>
    <w:rsid w:val="00C72BCF"/>
    <w:rsid w:val="00C7414D"/>
    <w:rsid w:val="00C94D6D"/>
    <w:rsid w:val="00D703FB"/>
    <w:rsid w:val="00D833CD"/>
    <w:rsid w:val="00DC2CE7"/>
    <w:rsid w:val="00DF0D18"/>
    <w:rsid w:val="00DF3B9D"/>
    <w:rsid w:val="00E05603"/>
    <w:rsid w:val="00EB7090"/>
    <w:rsid w:val="00F45A24"/>
    <w:rsid w:val="00F57A4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5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7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5708A"/>
    <w:pPr>
      <w:spacing w:before="100" w:beforeAutospacing="1" w:after="100" w:afterAutospacing="1"/>
    </w:pPr>
    <w:rPr>
      <w:lang w:val="es-ES_tradnl" w:eastAsia="es-ES_tradnl"/>
    </w:rPr>
  </w:style>
  <w:style w:type="paragraph" w:styleId="Prrafodelista">
    <w:name w:val="List Paragraph"/>
    <w:basedOn w:val="Normal"/>
    <w:uiPriority w:val="34"/>
    <w:qFormat/>
    <w:rsid w:val="00082888"/>
    <w:pPr>
      <w:ind w:left="720"/>
      <w:contextualSpacing/>
    </w:pPr>
  </w:style>
  <w:style w:type="paragraph" w:styleId="Encabezado">
    <w:name w:val="header"/>
    <w:basedOn w:val="Normal"/>
    <w:link w:val="EncabezadoCar"/>
    <w:uiPriority w:val="99"/>
    <w:unhideWhenUsed/>
    <w:rsid w:val="00E05603"/>
    <w:pPr>
      <w:tabs>
        <w:tab w:val="center" w:pos="4419"/>
        <w:tab w:val="right" w:pos="8838"/>
      </w:tabs>
    </w:pPr>
  </w:style>
  <w:style w:type="character" w:customStyle="1" w:styleId="EncabezadoCar">
    <w:name w:val="Encabezado Car"/>
    <w:basedOn w:val="Fuentedeprrafopredeter"/>
    <w:link w:val="Encabezado"/>
    <w:uiPriority w:val="99"/>
    <w:rsid w:val="00E056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5603"/>
    <w:pPr>
      <w:tabs>
        <w:tab w:val="center" w:pos="4419"/>
        <w:tab w:val="right" w:pos="8838"/>
      </w:tabs>
    </w:pPr>
  </w:style>
  <w:style w:type="character" w:customStyle="1" w:styleId="PiedepginaCar">
    <w:name w:val="Pie de página Car"/>
    <w:basedOn w:val="Fuentedeprrafopredeter"/>
    <w:link w:val="Piedepgina"/>
    <w:uiPriority w:val="99"/>
    <w:rsid w:val="00E0560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96637"/>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637"/>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7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5708A"/>
    <w:pPr>
      <w:spacing w:before="100" w:beforeAutospacing="1" w:after="100" w:afterAutospacing="1"/>
    </w:pPr>
    <w:rPr>
      <w:lang w:val="es-ES_tradnl" w:eastAsia="es-ES_tradnl"/>
    </w:rPr>
  </w:style>
  <w:style w:type="paragraph" w:styleId="Prrafodelista">
    <w:name w:val="List Paragraph"/>
    <w:basedOn w:val="Normal"/>
    <w:uiPriority w:val="34"/>
    <w:qFormat/>
    <w:rsid w:val="00082888"/>
    <w:pPr>
      <w:ind w:left="720"/>
      <w:contextualSpacing/>
    </w:pPr>
  </w:style>
  <w:style w:type="paragraph" w:styleId="Encabezado">
    <w:name w:val="header"/>
    <w:basedOn w:val="Normal"/>
    <w:link w:val="EncabezadoCar"/>
    <w:uiPriority w:val="99"/>
    <w:unhideWhenUsed/>
    <w:rsid w:val="00E05603"/>
    <w:pPr>
      <w:tabs>
        <w:tab w:val="center" w:pos="4419"/>
        <w:tab w:val="right" w:pos="8838"/>
      </w:tabs>
    </w:pPr>
  </w:style>
  <w:style w:type="character" w:customStyle="1" w:styleId="EncabezadoCar">
    <w:name w:val="Encabezado Car"/>
    <w:basedOn w:val="Fuentedeprrafopredeter"/>
    <w:link w:val="Encabezado"/>
    <w:uiPriority w:val="99"/>
    <w:rsid w:val="00E056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5603"/>
    <w:pPr>
      <w:tabs>
        <w:tab w:val="center" w:pos="4419"/>
        <w:tab w:val="right" w:pos="8838"/>
      </w:tabs>
    </w:pPr>
  </w:style>
  <w:style w:type="character" w:customStyle="1" w:styleId="PiedepginaCar">
    <w:name w:val="Pie de página Car"/>
    <w:basedOn w:val="Fuentedeprrafopredeter"/>
    <w:link w:val="Piedepgina"/>
    <w:uiPriority w:val="99"/>
    <w:rsid w:val="00E0560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96637"/>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63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592563">
      <w:bodyDiv w:val="1"/>
      <w:marLeft w:val="0"/>
      <w:marRight w:val="0"/>
      <w:marTop w:val="0"/>
      <w:marBottom w:val="0"/>
      <w:divBdr>
        <w:top w:val="none" w:sz="0" w:space="0" w:color="auto"/>
        <w:left w:val="none" w:sz="0" w:space="0" w:color="auto"/>
        <w:bottom w:val="none" w:sz="0" w:space="0" w:color="auto"/>
        <w:right w:val="none" w:sz="0" w:space="0" w:color="auto"/>
      </w:divBdr>
    </w:div>
    <w:div w:id="173954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cp:lastModifiedBy>
  <cp:revision>13</cp:revision>
  <dcterms:created xsi:type="dcterms:W3CDTF">2021-01-11T20:26:00Z</dcterms:created>
  <dcterms:modified xsi:type="dcterms:W3CDTF">2023-01-15T16:16:00Z</dcterms:modified>
</cp:coreProperties>
</file>